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F20A7F" w14:textId="77777777" w:rsidR="006D381E" w:rsidRPr="002F2EDA" w:rsidRDefault="006D381E" w:rsidP="00B7707C">
      <w:pPr>
        <w:tabs>
          <w:tab w:val="left" w:pos="0"/>
          <w:tab w:val="left" w:pos="900"/>
        </w:tabs>
        <w:spacing w:after="0" w:line="240" w:lineRule="auto"/>
        <w:jc w:val="right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rtl/>
          <w:lang w:val="fr-FR" w:bidi="ar-LB"/>
        </w:rPr>
        <w:t>كهرباء</w:t>
      </w:r>
    </w:p>
    <w:p w14:paraId="54895DB0" w14:textId="77777777" w:rsidR="0019542F" w:rsidRDefault="0019542F" w:rsidP="00E21046">
      <w:pPr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</w:pPr>
    </w:p>
    <w:p w14:paraId="34DC0194" w14:textId="77777777" w:rsidR="006D381E" w:rsidRDefault="006D381E" w:rsidP="00E21046">
      <w:pPr>
        <w:spacing w:after="0" w:line="240" w:lineRule="auto"/>
        <w:rPr>
          <w:rFonts w:asciiTheme="majorBidi" w:hAnsiTheme="majorBidi" w:cstheme="majorBidi"/>
          <w:b/>
          <w:bCs/>
          <w:color w:val="FF0000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BP</w:t>
      </w:r>
      <w:r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2</w:t>
      </w:r>
      <w:r w:rsidRPr="002F2EDA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 xml:space="preserve"> : </w:t>
      </w:r>
      <w:r w:rsidRPr="00E21046">
        <w:rPr>
          <w:rFonts w:asciiTheme="majorBidi" w:hAnsiTheme="majorBidi" w:cstheme="majorBidi"/>
          <w:b/>
          <w:bCs/>
          <w:color w:val="FF0000"/>
          <w:sz w:val="28"/>
          <w:szCs w:val="28"/>
          <w:lang w:val="fr-FR" w:bidi="ar-LB"/>
        </w:rPr>
        <w:t xml:space="preserve">Installations électriques et industriels. </w:t>
      </w:r>
      <w:r w:rsidR="00E21046">
        <w:rPr>
          <w:rFonts w:asciiTheme="majorBidi" w:hAnsiTheme="majorBidi" w:cstheme="majorBidi"/>
          <w:b/>
          <w:bCs/>
          <w:color w:val="FF0000"/>
          <w:sz w:val="28"/>
          <w:szCs w:val="28"/>
          <w:lang w:val="fr-FR" w:bidi="ar-LB"/>
        </w:rPr>
        <w:t>18</w:t>
      </w:r>
      <w:r w:rsidR="00072357" w:rsidRPr="00E21046">
        <w:rPr>
          <w:rFonts w:asciiTheme="majorBidi" w:hAnsiTheme="majorBidi" w:cstheme="majorBidi"/>
          <w:b/>
          <w:bCs/>
          <w:color w:val="FF0000"/>
          <w:sz w:val="28"/>
          <w:szCs w:val="28"/>
          <w:lang w:val="fr-FR" w:bidi="ar-LB"/>
        </w:rPr>
        <w:t>0</w:t>
      </w:r>
      <w:r w:rsidRPr="00E21046">
        <w:rPr>
          <w:rFonts w:asciiTheme="majorBidi" w:hAnsiTheme="majorBidi" w:cstheme="majorBidi"/>
          <w:b/>
          <w:bCs/>
          <w:color w:val="FF0000"/>
          <w:sz w:val="28"/>
          <w:szCs w:val="28"/>
          <w:lang w:val="fr-FR" w:bidi="ar-LB"/>
        </w:rPr>
        <w:t>h</w:t>
      </w:r>
    </w:p>
    <w:p w14:paraId="77356008" w14:textId="77777777" w:rsidR="00820CAD" w:rsidRPr="002F2EDA" w:rsidRDefault="00820CAD" w:rsidP="00E21046">
      <w:pPr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</w:pPr>
    </w:p>
    <w:p w14:paraId="55B207DE" w14:textId="77777777" w:rsidR="00820CAD" w:rsidRPr="00820CAD" w:rsidRDefault="00820CAD" w:rsidP="00BD71F5">
      <w:pPr>
        <w:pStyle w:val="ListParagraph"/>
        <w:spacing w:after="0" w:line="240" w:lineRule="auto"/>
        <w:rPr>
          <w:rFonts w:asciiTheme="majorBidi" w:hAnsiTheme="majorBidi" w:cstheme="majorBidi"/>
          <w:b/>
          <w:bCs/>
          <w:color w:val="FF0000"/>
          <w:sz w:val="28"/>
          <w:szCs w:val="28"/>
          <w:u w:val="single"/>
          <w:lang w:val="fr-FR" w:bidi="ar-LB"/>
        </w:rPr>
      </w:pPr>
      <w:r w:rsidRPr="002F100B">
        <w:rPr>
          <w:rFonts w:asciiTheme="majorBidi" w:hAnsiTheme="majorBidi" w:cstheme="majorBidi" w:hint="cs"/>
          <w:b/>
          <w:bCs/>
          <w:color w:val="FF0000"/>
          <w:sz w:val="28"/>
          <w:szCs w:val="28"/>
          <w:u w:val="single"/>
          <w:rtl/>
          <w:lang w:val="fr-FR" w:bidi="ar-LB"/>
        </w:rPr>
        <w:t>كل التمارين  مطلوب تنفيذها من دون تقنية الكابلاج</w:t>
      </w:r>
      <w:r w:rsidR="00BD71F5">
        <w:rPr>
          <w:rFonts w:asciiTheme="majorBidi" w:hAnsiTheme="majorBidi" w:cstheme="majorBidi" w:hint="cs"/>
          <w:b/>
          <w:bCs/>
          <w:color w:val="FF0000"/>
          <w:sz w:val="28"/>
          <w:szCs w:val="28"/>
          <w:u w:val="single"/>
          <w:rtl/>
          <w:lang w:val="fr-FR" w:bidi="ar-LB"/>
        </w:rPr>
        <w:t xml:space="preserve">  مع مراعاة  توزيع وتثبيت القطع حسب القياسات المعطاة</w:t>
      </w:r>
      <w:r>
        <w:rPr>
          <w:rFonts w:asciiTheme="majorBidi" w:hAnsiTheme="majorBidi" w:cstheme="majorBidi" w:hint="cs"/>
          <w:b/>
          <w:bCs/>
          <w:color w:val="FF0000"/>
          <w:sz w:val="28"/>
          <w:szCs w:val="28"/>
          <w:u w:val="single"/>
          <w:rtl/>
          <w:lang w:val="fr-FR" w:bidi="ar-LB"/>
        </w:rPr>
        <w:t xml:space="preserve"> </w:t>
      </w:r>
      <w:r>
        <w:rPr>
          <w:rFonts w:asciiTheme="majorBidi" w:hAnsiTheme="majorBidi" w:cstheme="majorBidi"/>
          <w:b/>
          <w:bCs/>
          <w:color w:val="FF0000"/>
          <w:sz w:val="28"/>
          <w:szCs w:val="28"/>
          <w:u w:val="single"/>
          <w:lang w:val="fr-FR" w:bidi="ar-LB"/>
        </w:rPr>
        <w:t xml:space="preserve">  </w:t>
      </w:r>
      <w:r>
        <w:rPr>
          <w:rFonts w:asciiTheme="majorBidi" w:hAnsiTheme="majorBidi" w:cstheme="majorBidi"/>
          <w:b/>
          <w:bCs/>
          <w:color w:val="FF0000"/>
          <w:sz w:val="28"/>
          <w:szCs w:val="28"/>
          <w:u w:val="single"/>
          <w:lang w:bidi="ar-LB"/>
        </w:rPr>
        <w:t>2020-2021</w:t>
      </w:r>
      <w:r w:rsidRPr="002F100B">
        <w:rPr>
          <w:rFonts w:asciiTheme="majorBidi" w:hAnsiTheme="majorBidi" w:cstheme="majorBidi" w:hint="cs"/>
          <w:b/>
          <w:bCs/>
          <w:color w:val="FF0000"/>
          <w:sz w:val="28"/>
          <w:szCs w:val="28"/>
          <w:u w:val="single"/>
          <w:rtl/>
          <w:lang w:val="fr-FR" w:bidi="ar-LB"/>
        </w:rPr>
        <w:t xml:space="preserve"> </w:t>
      </w:r>
      <w:r w:rsidR="00BD71F5">
        <w:rPr>
          <w:rFonts w:asciiTheme="majorBidi" w:hAnsiTheme="majorBidi" w:cstheme="majorBidi" w:hint="cs"/>
          <w:b/>
          <w:bCs/>
          <w:color w:val="FF0000"/>
          <w:sz w:val="28"/>
          <w:szCs w:val="28"/>
          <w:u w:val="single"/>
          <w:rtl/>
          <w:lang w:val="fr-FR" w:bidi="ar-LB"/>
        </w:rPr>
        <w:t xml:space="preserve">استثنائياً </w:t>
      </w:r>
      <w:r>
        <w:rPr>
          <w:rFonts w:asciiTheme="majorBidi" w:hAnsiTheme="majorBidi" w:cstheme="majorBidi" w:hint="cs"/>
          <w:b/>
          <w:bCs/>
          <w:color w:val="FF0000"/>
          <w:sz w:val="28"/>
          <w:szCs w:val="28"/>
          <w:u w:val="single"/>
          <w:rtl/>
          <w:lang w:val="fr-FR" w:bidi="ar-LB"/>
        </w:rPr>
        <w:t xml:space="preserve"> لل</w:t>
      </w:r>
      <w:r w:rsidRPr="002F100B">
        <w:rPr>
          <w:rFonts w:asciiTheme="majorBidi" w:hAnsiTheme="majorBidi" w:cstheme="majorBidi" w:hint="cs"/>
          <w:b/>
          <w:bCs/>
          <w:color w:val="FF0000"/>
          <w:sz w:val="28"/>
          <w:szCs w:val="28"/>
          <w:u w:val="single"/>
          <w:rtl/>
          <w:lang w:val="fr-FR" w:bidi="ar-LB"/>
        </w:rPr>
        <w:t>عام</w:t>
      </w:r>
      <w:r>
        <w:rPr>
          <w:rFonts w:asciiTheme="majorBidi" w:hAnsiTheme="majorBidi" w:cstheme="majorBidi" w:hint="cs"/>
          <w:b/>
          <w:bCs/>
          <w:color w:val="FF0000"/>
          <w:sz w:val="28"/>
          <w:szCs w:val="28"/>
          <w:u w:val="single"/>
          <w:rtl/>
          <w:lang w:val="fr-FR" w:bidi="ar-LB"/>
        </w:rPr>
        <w:t xml:space="preserve"> الدراسي</w:t>
      </w:r>
      <w:r w:rsidR="00BD71F5">
        <w:rPr>
          <w:rFonts w:asciiTheme="majorBidi" w:hAnsiTheme="majorBidi" w:cstheme="majorBidi" w:hint="cs"/>
          <w:b/>
          <w:bCs/>
          <w:color w:val="FF0000"/>
          <w:sz w:val="28"/>
          <w:szCs w:val="28"/>
          <w:u w:val="single"/>
          <w:rtl/>
          <w:lang w:val="fr-FR" w:bidi="ar-LB"/>
        </w:rPr>
        <w:t xml:space="preserve"> </w:t>
      </w:r>
    </w:p>
    <w:p w14:paraId="29E4BE52" w14:textId="77777777" w:rsidR="000E1F30" w:rsidRPr="002F2EDA" w:rsidRDefault="00BD71F5" w:rsidP="00E439D5">
      <w:pPr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  <w:lang w:val="fr-FR" w:bidi="ar-LB"/>
        </w:rPr>
        <w:t xml:space="preserve"> </w:t>
      </w:r>
    </w:p>
    <w:p w14:paraId="47660E21" w14:textId="77777777" w:rsidR="000E1F30" w:rsidRPr="002F2EDA" w:rsidRDefault="000E1F30" w:rsidP="006C59A5">
      <w:pPr>
        <w:pStyle w:val="ListParagraph"/>
        <w:numPr>
          <w:ilvl w:val="0"/>
          <w:numId w:val="70"/>
        </w:numPr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u w:val="single"/>
          <w:lang w:val="fr-FR" w:bidi="ar-LB"/>
        </w:rPr>
      </w:pPr>
      <w:r w:rsidRPr="002F2EDA">
        <w:rPr>
          <w:rFonts w:asciiTheme="majorBidi" w:hAnsiTheme="majorBidi" w:cstheme="majorBidi"/>
          <w:b/>
          <w:bCs/>
          <w:sz w:val="28"/>
          <w:szCs w:val="28"/>
          <w:u w:val="single"/>
          <w:lang w:val="fr-FR" w:bidi="ar-LB"/>
        </w:rPr>
        <w:t xml:space="preserve">Choix de l'appareillage: </w:t>
      </w:r>
      <w:r w:rsidR="006C59A5">
        <w:rPr>
          <w:rFonts w:asciiTheme="majorBidi" w:hAnsiTheme="majorBidi" w:cstheme="majorBidi"/>
          <w:b/>
          <w:bCs/>
          <w:sz w:val="28"/>
          <w:szCs w:val="28"/>
          <w:u w:val="single"/>
          <w:lang w:val="fr-FR" w:bidi="ar-LB"/>
        </w:rPr>
        <w:t>8</w:t>
      </w:r>
      <w:r w:rsidRPr="002F2EDA">
        <w:rPr>
          <w:rFonts w:asciiTheme="majorBidi" w:hAnsiTheme="majorBidi" w:cstheme="majorBidi"/>
          <w:b/>
          <w:bCs/>
          <w:sz w:val="28"/>
          <w:szCs w:val="28"/>
          <w:u w:val="single"/>
          <w:lang w:val="fr-FR" w:bidi="ar-LB"/>
        </w:rPr>
        <w:t>h</w:t>
      </w:r>
    </w:p>
    <w:p w14:paraId="3138E6A0" w14:textId="77777777" w:rsidR="000E1F30" w:rsidRPr="002F2EDA" w:rsidRDefault="000E1F30" w:rsidP="00E439D5">
      <w:pPr>
        <w:pStyle w:val="ListParagraph"/>
        <w:numPr>
          <w:ilvl w:val="0"/>
          <w:numId w:val="71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Choix des types est des dimensions des différentes composantes d'une installation électrique.</w:t>
      </w:r>
    </w:p>
    <w:p w14:paraId="6EF44B68" w14:textId="77777777" w:rsidR="000E1F30" w:rsidRPr="002F2EDA" w:rsidRDefault="000E1F30" w:rsidP="00E439D5">
      <w:pPr>
        <w:pStyle w:val="ListParagraph"/>
        <w:numPr>
          <w:ilvl w:val="0"/>
          <w:numId w:val="71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Choix du type da canalisation suivant la nature de l'installation.</w:t>
      </w:r>
    </w:p>
    <w:p w14:paraId="2CFDD955" w14:textId="77777777" w:rsidR="000E1F30" w:rsidRPr="002F2EDA" w:rsidRDefault="000E1F30" w:rsidP="00E439D5">
      <w:pPr>
        <w:pStyle w:val="ListParagraph"/>
        <w:numPr>
          <w:ilvl w:val="0"/>
          <w:numId w:val="71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Choix </w:t>
      </w:r>
      <w:r w:rsidR="0091321F" w:rsidRPr="002F2EDA">
        <w:rPr>
          <w:rFonts w:asciiTheme="majorBidi" w:hAnsiTheme="majorBidi" w:cstheme="majorBidi"/>
          <w:sz w:val="28"/>
          <w:szCs w:val="28"/>
          <w:lang w:val="fr-FR" w:bidi="ar-LB"/>
        </w:rPr>
        <w:t>de la</w:t>
      </w:r>
      <w:r w:rsidR="009959AC">
        <w:rPr>
          <w:rFonts w:asciiTheme="majorBidi" w:hAnsiTheme="majorBidi" w:cstheme="majorBidi"/>
          <w:sz w:val="28"/>
          <w:szCs w:val="28"/>
          <w:lang w:val="fr-FR" w:bidi="ar-LB"/>
        </w:rPr>
        <w:t xml:space="preserve"> section du fil ou câble utilisé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suivant: (puissance, courant, longueur) et selon </w:t>
      </w:r>
      <w:r w:rsidR="0091321F" w:rsidRPr="002F2EDA">
        <w:rPr>
          <w:rFonts w:asciiTheme="majorBidi" w:hAnsiTheme="majorBidi" w:cstheme="majorBidi"/>
          <w:sz w:val="28"/>
          <w:szCs w:val="28"/>
          <w:lang w:val="fr-FR" w:bidi="ar-LB"/>
        </w:rPr>
        <w:t>la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norme standard </w:t>
      </w:r>
      <w:r w:rsidR="009959AC">
        <w:rPr>
          <w:rFonts w:asciiTheme="majorBidi" w:hAnsiTheme="majorBidi" w:cstheme="majorBidi"/>
          <w:sz w:val="28"/>
          <w:szCs w:val="28"/>
          <w:lang w:val="fr-FR" w:bidi="ar-LB"/>
        </w:rPr>
        <w:t>(NFC) (selon un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tableau donné) </w:t>
      </w:r>
    </w:p>
    <w:p w14:paraId="218751CC" w14:textId="77777777" w:rsidR="000E1F30" w:rsidRPr="002F2EDA" w:rsidRDefault="000E1F30" w:rsidP="00E439D5">
      <w:pPr>
        <w:pStyle w:val="ListParagraph"/>
        <w:numPr>
          <w:ilvl w:val="0"/>
          <w:numId w:val="71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Mesure de la tension, courant et puissance d'un circuit d'éclairage.</w:t>
      </w:r>
    </w:p>
    <w:p w14:paraId="5F59B043" w14:textId="77777777" w:rsidR="000E1F30" w:rsidRPr="002F2EDA" w:rsidRDefault="000E1F30" w:rsidP="00E439D5">
      <w:pPr>
        <w:pStyle w:val="ListParagraph"/>
        <w:numPr>
          <w:ilvl w:val="0"/>
          <w:numId w:val="71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Test de continuité, de polarité et de court-circuit.</w:t>
      </w:r>
    </w:p>
    <w:p w14:paraId="0ECBDA2D" w14:textId="77777777" w:rsidR="000E1F30" w:rsidRPr="002F2EDA" w:rsidRDefault="000E1F30" w:rsidP="00E439D5">
      <w:pPr>
        <w:pStyle w:val="ListParagraph"/>
        <w:spacing w:after="0" w:line="240" w:lineRule="auto"/>
        <w:ind w:left="1080"/>
        <w:rPr>
          <w:rFonts w:asciiTheme="majorBidi" w:hAnsiTheme="majorBidi" w:cstheme="majorBidi"/>
          <w:sz w:val="28"/>
          <w:szCs w:val="28"/>
          <w:lang w:val="fr-FR" w:bidi="ar-LB"/>
        </w:rPr>
      </w:pPr>
    </w:p>
    <w:p w14:paraId="3D7DB00A" w14:textId="77777777" w:rsidR="000E1F30" w:rsidRPr="002F2EDA" w:rsidRDefault="000E1F30" w:rsidP="00CC631E">
      <w:pPr>
        <w:pStyle w:val="ListParagraph"/>
        <w:numPr>
          <w:ilvl w:val="0"/>
          <w:numId w:val="70"/>
        </w:numPr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u w:val="single"/>
          <w:lang w:val="fr-FR" w:bidi="ar-LB"/>
        </w:rPr>
      </w:pPr>
      <w:r w:rsidRPr="002F2EDA">
        <w:rPr>
          <w:rFonts w:asciiTheme="majorBidi" w:hAnsiTheme="majorBidi" w:cstheme="majorBidi"/>
          <w:b/>
          <w:bCs/>
          <w:sz w:val="28"/>
          <w:szCs w:val="28"/>
          <w:u w:val="single"/>
          <w:lang w:val="fr-FR" w:bidi="ar-LB"/>
        </w:rPr>
        <w:t>Cir</w:t>
      </w:r>
      <w:r w:rsidR="002F100B">
        <w:rPr>
          <w:rFonts w:asciiTheme="majorBidi" w:hAnsiTheme="majorBidi" w:cstheme="majorBidi"/>
          <w:b/>
          <w:bCs/>
          <w:sz w:val="28"/>
          <w:szCs w:val="28"/>
          <w:u w:val="single"/>
          <w:lang w:val="fr-FR" w:bidi="ar-LB"/>
        </w:rPr>
        <w:t>cuit d'éclairage :</w:t>
      </w:r>
      <w:r w:rsidR="00CC631E">
        <w:rPr>
          <w:rFonts w:asciiTheme="majorBidi" w:hAnsiTheme="majorBidi" w:cstheme="majorBidi"/>
          <w:b/>
          <w:bCs/>
          <w:sz w:val="28"/>
          <w:szCs w:val="28"/>
          <w:u w:val="single"/>
          <w:lang w:bidi="ar-LB"/>
        </w:rPr>
        <w:t>45h</w:t>
      </w:r>
    </w:p>
    <w:p w14:paraId="19D7323F" w14:textId="77777777" w:rsidR="000E1F30" w:rsidRPr="002F2EDA" w:rsidRDefault="000E1F30" w:rsidP="00CC5C59">
      <w:pPr>
        <w:pStyle w:val="ListParagraph"/>
        <w:numPr>
          <w:ilvl w:val="0"/>
          <w:numId w:val="71"/>
        </w:numPr>
        <w:spacing w:after="0" w:line="240" w:lineRule="auto"/>
        <w:ind w:hanging="18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Simple et double allumage (avec prise de courant).</w:t>
      </w:r>
    </w:p>
    <w:p w14:paraId="6FAF60B8" w14:textId="77777777" w:rsidR="000E1F30" w:rsidRPr="002F2EDA" w:rsidRDefault="000E1F30" w:rsidP="00CC5C59">
      <w:pPr>
        <w:pStyle w:val="ListParagraph"/>
        <w:numPr>
          <w:ilvl w:val="0"/>
          <w:numId w:val="71"/>
        </w:numPr>
        <w:spacing w:after="0" w:line="240" w:lineRule="auto"/>
        <w:ind w:hanging="18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Double direction (avec prise de courant).</w:t>
      </w:r>
    </w:p>
    <w:p w14:paraId="361E57C6" w14:textId="77777777" w:rsidR="00CC67CA" w:rsidRPr="00CC5C59" w:rsidRDefault="000E1F30" w:rsidP="00CC5C59">
      <w:pPr>
        <w:pStyle w:val="ListParagraph"/>
        <w:numPr>
          <w:ilvl w:val="0"/>
          <w:numId w:val="71"/>
        </w:numPr>
        <w:spacing w:after="0" w:line="240" w:lineRule="auto"/>
        <w:ind w:hanging="18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Gâche électrique et sonnerie (montage jour et nuit avec interrupteur № 6).</w:t>
      </w:r>
    </w:p>
    <w:p w14:paraId="451A142E" w14:textId="77777777" w:rsidR="000E1F30" w:rsidRPr="002F2EDA" w:rsidRDefault="000E1F30" w:rsidP="00CC5C59">
      <w:pPr>
        <w:pStyle w:val="ListParagraph"/>
        <w:numPr>
          <w:ilvl w:val="0"/>
          <w:numId w:val="71"/>
        </w:numPr>
        <w:spacing w:after="0" w:line="240" w:lineRule="auto"/>
        <w:ind w:hanging="18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Minuterie (types: mécanique, électroniques):</w:t>
      </w:r>
    </w:p>
    <w:p w14:paraId="14850CF8" w14:textId="77777777" w:rsidR="000E1F30" w:rsidRPr="002F2EDA" w:rsidRDefault="00CC5C59" w:rsidP="00E439D5">
      <w:pPr>
        <w:pStyle w:val="ListParagraph"/>
        <w:spacing w:after="0" w:line="240" w:lineRule="auto"/>
        <w:ind w:left="2160"/>
        <w:rPr>
          <w:rFonts w:asciiTheme="majorBidi" w:hAnsiTheme="majorBidi" w:cstheme="majorBidi"/>
          <w:sz w:val="28"/>
          <w:szCs w:val="28"/>
          <w:lang w:val="fr-FR" w:bidi="ar-LB"/>
        </w:rPr>
      </w:pP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     </w:t>
      </w:r>
      <w:r>
        <w:rPr>
          <w:rFonts w:asciiTheme="majorBidi" w:hAnsiTheme="majorBidi" w:cstheme="majorBidi"/>
          <w:sz w:val="28"/>
          <w:szCs w:val="28"/>
          <w:lang w:val="fr-FR" w:bidi="ar-LB"/>
        </w:rPr>
        <w:tab/>
      </w:r>
      <w:r w:rsidR="000E1F30" w:rsidRPr="002F2EDA">
        <w:rPr>
          <w:rFonts w:asciiTheme="majorBidi" w:hAnsiTheme="majorBidi" w:cstheme="majorBidi"/>
          <w:sz w:val="28"/>
          <w:szCs w:val="28"/>
          <w:lang w:val="fr-FR" w:bidi="ar-LB"/>
        </w:rPr>
        <w:t>* Rôle et connexion.</w:t>
      </w:r>
    </w:p>
    <w:p w14:paraId="4F4F3AEB" w14:textId="77777777" w:rsidR="000E1F30" w:rsidRPr="002F2EDA" w:rsidRDefault="00CC5C59" w:rsidP="00E439D5">
      <w:pPr>
        <w:pStyle w:val="ListParagraph"/>
        <w:spacing w:after="0" w:line="240" w:lineRule="auto"/>
        <w:ind w:left="2160"/>
        <w:rPr>
          <w:rFonts w:asciiTheme="majorBidi" w:hAnsiTheme="majorBidi" w:cstheme="majorBidi"/>
          <w:sz w:val="28"/>
          <w:szCs w:val="28"/>
          <w:lang w:val="fr-FR" w:bidi="ar-LB"/>
        </w:rPr>
      </w:pP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     </w:t>
      </w:r>
      <w:r>
        <w:rPr>
          <w:rFonts w:asciiTheme="majorBidi" w:hAnsiTheme="majorBidi" w:cstheme="majorBidi"/>
          <w:sz w:val="28"/>
          <w:szCs w:val="28"/>
          <w:lang w:val="fr-FR" w:bidi="ar-LB"/>
        </w:rPr>
        <w:tab/>
      </w:r>
      <w:r w:rsidR="000E1F30" w:rsidRPr="002F2EDA">
        <w:rPr>
          <w:rFonts w:asciiTheme="majorBidi" w:hAnsiTheme="majorBidi" w:cstheme="majorBidi"/>
          <w:sz w:val="28"/>
          <w:szCs w:val="28"/>
          <w:lang w:val="fr-FR" w:bidi="ar-LB"/>
        </w:rPr>
        <w:t>* Ré</w:t>
      </w:r>
      <w:r w:rsidR="0019542F">
        <w:rPr>
          <w:rFonts w:asciiTheme="majorBidi" w:hAnsiTheme="majorBidi" w:cstheme="majorBidi"/>
          <w:sz w:val="28"/>
          <w:szCs w:val="28"/>
          <w:lang w:val="fr-FR" w:bidi="ar-LB"/>
        </w:rPr>
        <w:t>alisation d’un montage</w:t>
      </w:r>
      <w:r w:rsidR="000E1F30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</w:p>
    <w:p w14:paraId="2D942562" w14:textId="77777777" w:rsidR="000E1F30" w:rsidRPr="002F2EDA" w:rsidRDefault="000E1F30" w:rsidP="00CC5C59">
      <w:pPr>
        <w:pStyle w:val="ListParagraph"/>
        <w:numPr>
          <w:ilvl w:val="0"/>
          <w:numId w:val="71"/>
        </w:numPr>
        <w:spacing w:after="0" w:line="240" w:lineRule="auto"/>
        <w:ind w:hanging="18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Télérupteur: </w:t>
      </w:r>
      <w:r w:rsidR="00CC5C59">
        <w:rPr>
          <w:rFonts w:asciiTheme="majorBidi" w:hAnsiTheme="majorBidi" w:cstheme="majorBidi"/>
          <w:sz w:val="28"/>
          <w:szCs w:val="28"/>
          <w:lang w:val="fr-FR" w:bidi="ar-LB"/>
        </w:rPr>
        <w:tab/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* rôle et connexion.</w:t>
      </w:r>
    </w:p>
    <w:p w14:paraId="276AFC8A" w14:textId="77777777" w:rsidR="000E1F30" w:rsidRPr="002F2EDA" w:rsidRDefault="000E1F30" w:rsidP="00CC5C59">
      <w:pPr>
        <w:pStyle w:val="ListParagraph"/>
        <w:spacing w:after="0" w:line="240" w:lineRule="auto"/>
        <w:ind w:left="216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   </w:t>
      </w:r>
      <w:r w:rsidR="00F14CA5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CC5C59">
        <w:rPr>
          <w:rFonts w:asciiTheme="majorBidi" w:hAnsiTheme="majorBidi" w:cstheme="majorBidi"/>
          <w:sz w:val="28"/>
          <w:szCs w:val="28"/>
          <w:lang w:val="fr-FR" w:bidi="ar-LB"/>
        </w:rPr>
        <w:tab/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* Ré</w:t>
      </w:r>
      <w:r w:rsidR="00782E10">
        <w:rPr>
          <w:rFonts w:asciiTheme="majorBidi" w:hAnsiTheme="majorBidi" w:cstheme="majorBidi"/>
          <w:sz w:val="28"/>
          <w:szCs w:val="28"/>
          <w:lang w:val="fr-FR" w:bidi="ar-LB"/>
        </w:rPr>
        <w:t>alisation d’un montage</w:t>
      </w:r>
    </w:p>
    <w:p w14:paraId="4E670F1A" w14:textId="77777777" w:rsidR="000E1F30" w:rsidRPr="002F2EDA" w:rsidRDefault="000E1F30" w:rsidP="00CC631E">
      <w:pPr>
        <w:pStyle w:val="ListParagraph"/>
        <w:numPr>
          <w:ilvl w:val="0"/>
          <w:numId w:val="70"/>
        </w:numPr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u w:val="single"/>
          <w:lang w:val="fr-FR" w:bidi="ar-LB"/>
        </w:rPr>
      </w:pPr>
      <w:r w:rsidRPr="002F2EDA">
        <w:rPr>
          <w:rFonts w:asciiTheme="majorBidi" w:hAnsiTheme="majorBidi" w:cstheme="majorBidi"/>
          <w:b/>
          <w:bCs/>
          <w:sz w:val="28"/>
          <w:szCs w:val="28"/>
          <w:u w:val="single"/>
          <w:lang w:val="fr-FR" w:bidi="ar-LB"/>
        </w:rPr>
        <w:t>Alimentation d'un local d'habitation:</w:t>
      </w:r>
      <w:r w:rsidR="00CC631E">
        <w:rPr>
          <w:rFonts w:asciiTheme="majorBidi" w:hAnsiTheme="majorBidi" w:cstheme="majorBidi"/>
          <w:b/>
          <w:bCs/>
          <w:sz w:val="28"/>
          <w:szCs w:val="28"/>
          <w:u w:val="single"/>
          <w:lang w:val="fr-FR" w:bidi="ar-LB"/>
        </w:rPr>
        <w:t>9</w:t>
      </w:r>
      <w:r w:rsidRPr="002F2EDA">
        <w:rPr>
          <w:rFonts w:asciiTheme="majorBidi" w:hAnsiTheme="majorBidi" w:cstheme="majorBidi"/>
          <w:b/>
          <w:bCs/>
          <w:sz w:val="28"/>
          <w:szCs w:val="28"/>
          <w:u w:val="single"/>
          <w:lang w:val="fr-FR" w:bidi="ar-LB"/>
        </w:rPr>
        <w:t>h</w:t>
      </w:r>
    </w:p>
    <w:p w14:paraId="62BB3189" w14:textId="77777777" w:rsidR="000E1F30" w:rsidRPr="002F2EDA" w:rsidRDefault="000E1F30" w:rsidP="004669DA">
      <w:pPr>
        <w:pStyle w:val="ListParagraph"/>
        <w:numPr>
          <w:ilvl w:val="0"/>
          <w:numId w:val="71"/>
        </w:numPr>
        <w:spacing w:after="0" w:line="240" w:lineRule="auto"/>
        <w:ind w:hanging="18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Notion explicatif sur.</w:t>
      </w:r>
    </w:p>
    <w:p w14:paraId="42682D7C" w14:textId="77777777" w:rsidR="004669DA" w:rsidRDefault="000E1F30" w:rsidP="002A0B2C">
      <w:pPr>
        <w:pStyle w:val="ListParagraph"/>
        <w:spacing w:after="0" w:line="240" w:lineRule="auto"/>
        <w:ind w:left="2880" w:hanging="90"/>
        <w:jc w:val="both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*</w:t>
      </w:r>
      <w:r w:rsidR="004669DA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Constitution générale de l'installation électrique </w:t>
      </w:r>
    </w:p>
    <w:p w14:paraId="31A5CA49" w14:textId="77777777" w:rsidR="000E1F30" w:rsidRPr="002F2EDA" w:rsidRDefault="004669DA" w:rsidP="002A0B2C">
      <w:pPr>
        <w:pStyle w:val="ListParagraph"/>
        <w:spacing w:after="0" w:line="240" w:lineRule="auto"/>
        <w:ind w:left="2880" w:hanging="90"/>
        <w:jc w:val="both"/>
        <w:rPr>
          <w:rFonts w:asciiTheme="majorBidi" w:hAnsiTheme="majorBidi" w:cstheme="majorBidi"/>
          <w:sz w:val="28"/>
          <w:szCs w:val="28"/>
          <w:lang w:val="fr-FR" w:bidi="ar-LB"/>
        </w:rPr>
      </w:pP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  </w:t>
      </w:r>
      <w:proofErr w:type="gramStart"/>
      <w:r w:rsidR="000E1F30" w:rsidRPr="002F2EDA">
        <w:rPr>
          <w:rFonts w:asciiTheme="majorBidi" w:hAnsiTheme="majorBidi" w:cstheme="majorBidi"/>
          <w:sz w:val="28"/>
          <w:szCs w:val="28"/>
          <w:lang w:val="fr-FR" w:bidi="ar-LB"/>
        </w:rPr>
        <w:t>d'un</w:t>
      </w:r>
      <w:proofErr w:type="gramEnd"/>
      <w:r w:rsidR="000E1F30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local d'habitation. </w:t>
      </w:r>
    </w:p>
    <w:p w14:paraId="404E1D00" w14:textId="77777777" w:rsidR="000E1F30" w:rsidRPr="002F2EDA" w:rsidRDefault="000E1F30" w:rsidP="002A0B2C">
      <w:pPr>
        <w:pStyle w:val="ListParagraph"/>
        <w:spacing w:after="0" w:line="240" w:lineRule="auto"/>
        <w:ind w:left="2880" w:hanging="90"/>
        <w:jc w:val="both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* Réseau EDL (220/380V) 50 Hz: </w:t>
      </w:r>
    </w:p>
    <w:p w14:paraId="0FBB519C" w14:textId="77777777" w:rsidR="004669DA" w:rsidRDefault="000E1F30" w:rsidP="004669DA">
      <w:pPr>
        <w:pStyle w:val="ListParagraph"/>
        <w:spacing w:after="0" w:line="240" w:lineRule="auto"/>
        <w:ind w:left="2268" w:hanging="1368"/>
        <w:jc w:val="both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- Fusibles principales du réseau, compteur d'én</w:t>
      </w:r>
      <w:r w:rsidR="004669DA">
        <w:rPr>
          <w:rFonts w:asciiTheme="majorBidi" w:hAnsiTheme="majorBidi" w:cstheme="majorBidi"/>
          <w:sz w:val="28"/>
          <w:szCs w:val="28"/>
          <w:lang w:val="fr-FR" w:bidi="ar-LB"/>
        </w:rPr>
        <w:t xml:space="preserve">ergie, disjoncteur général </w:t>
      </w:r>
      <w:r w:rsidR="00CC67CA" w:rsidRPr="004669DA">
        <w:rPr>
          <w:rFonts w:asciiTheme="majorBidi" w:hAnsiTheme="majorBidi" w:cstheme="majorBidi"/>
          <w:sz w:val="28"/>
          <w:szCs w:val="28"/>
          <w:lang w:val="fr-FR" w:bidi="ar-LB"/>
        </w:rPr>
        <w:t xml:space="preserve">et </w:t>
      </w:r>
    </w:p>
    <w:p w14:paraId="20368186" w14:textId="77777777" w:rsidR="000E1F30" w:rsidRPr="004669DA" w:rsidRDefault="004669DA" w:rsidP="004669DA">
      <w:pPr>
        <w:pStyle w:val="ListParagraph"/>
        <w:spacing w:after="0" w:line="240" w:lineRule="auto"/>
        <w:ind w:left="2268" w:hanging="1368"/>
        <w:jc w:val="both"/>
        <w:rPr>
          <w:rFonts w:asciiTheme="majorBidi" w:hAnsiTheme="majorBidi" w:cstheme="majorBidi"/>
          <w:sz w:val="28"/>
          <w:szCs w:val="28"/>
          <w:lang w:val="fr-FR" w:bidi="ar-LB"/>
        </w:rPr>
      </w:pP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 </w:t>
      </w:r>
      <w:proofErr w:type="gramStart"/>
      <w:r w:rsidR="000E1F30" w:rsidRPr="004669DA">
        <w:rPr>
          <w:rFonts w:asciiTheme="majorBidi" w:hAnsiTheme="majorBidi" w:cstheme="majorBidi"/>
          <w:sz w:val="28"/>
          <w:szCs w:val="28"/>
          <w:lang w:val="fr-FR" w:bidi="ar-LB"/>
        </w:rPr>
        <w:t>disjoncteur</w:t>
      </w:r>
      <w:proofErr w:type="gramEnd"/>
      <w:r w:rsidR="000E1F30" w:rsidRPr="004669DA">
        <w:rPr>
          <w:rFonts w:asciiTheme="majorBidi" w:hAnsiTheme="majorBidi" w:cstheme="majorBidi"/>
          <w:sz w:val="28"/>
          <w:szCs w:val="28"/>
          <w:lang w:val="fr-FR" w:bidi="ar-LB"/>
        </w:rPr>
        <w:t xml:space="preserve"> principale de distribution.</w:t>
      </w:r>
    </w:p>
    <w:p w14:paraId="6613BFD4" w14:textId="77777777" w:rsidR="000E1F30" w:rsidRPr="002F2EDA" w:rsidRDefault="000E1F30" w:rsidP="002A0B2C">
      <w:pPr>
        <w:spacing w:after="0" w:line="240" w:lineRule="auto"/>
        <w:ind w:left="3060" w:hanging="270"/>
        <w:jc w:val="both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*</w:t>
      </w:r>
      <w:r w:rsidR="004669DA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Tableau de répartition (division de l'insta</w:t>
      </w:r>
      <w:r w:rsidR="002A0B2C">
        <w:rPr>
          <w:rFonts w:asciiTheme="majorBidi" w:hAnsiTheme="majorBidi" w:cstheme="majorBidi"/>
          <w:sz w:val="28"/>
          <w:szCs w:val="28"/>
          <w:lang w:val="fr-FR" w:bidi="ar-LB"/>
        </w:rPr>
        <w:t xml:space="preserve">llation domestique en plusieurs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circuits protèges</w:t>
      </w:r>
    </w:p>
    <w:p w14:paraId="1EB3132A" w14:textId="77777777" w:rsidR="002A0B2C" w:rsidRDefault="002A0B2C" w:rsidP="002A0B2C">
      <w:pPr>
        <w:spacing w:after="0" w:line="240" w:lineRule="auto"/>
        <w:ind w:left="3060" w:hanging="270"/>
        <w:jc w:val="both"/>
        <w:rPr>
          <w:rFonts w:asciiTheme="majorBidi" w:hAnsiTheme="majorBidi" w:cstheme="majorBidi"/>
          <w:sz w:val="28"/>
          <w:szCs w:val="28"/>
          <w:lang w:val="fr-FR" w:bidi="ar-LB"/>
        </w:rPr>
      </w:pP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* </w:t>
      </w:r>
      <w:r w:rsidR="000E1F30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Réalisation d'un tableau de répartition (distribution pour une </w:t>
      </w:r>
    </w:p>
    <w:p w14:paraId="56F3025B" w14:textId="77777777" w:rsidR="002A0B2C" w:rsidRDefault="002A0B2C" w:rsidP="002A0B2C">
      <w:pPr>
        <w:spacing w:after="0" w:line="240" w:lineRule="auto"/>
        <w:ind w:left="3060" w:hanging="270"/>
        <w:jc w:val="both"/>
        <w:rPr>
          <w:rFonts w:asciiTheme="majorBidi" w:hAnsiTheme="majorBidi" w:cstheme="majorBidi"/>
          <w:sz w:val="28"/>
          <w:szCs w:val="28"/>
          <w:lang w:val="fr-FR" w:bidi="ar-LB"/>
        </w:rPr>
      </w:pP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  </w:t>
      </w:r>
      <w:proofErr w:type="gramStart"/>
      <w:r w:rsidR="000E1F30" w:rsidRPr="002F2EDA">
        <w:rPr>
          <w:rFonts w:asciiTheme="majorBidi" w:hAnsiTheme="majorBidi" w:cstheme="majorBidi"/>
          <w:sz w:val="28"/>
          <w:szCs w:val="28"/>
          <w:lang w:val="fr-FR" w:bidi="ar-LB"/>
        </w:rPr>
        <w:t>installation</w:t>
      </w:r>
      <w:proofErr w:type="gramEnd"/>
      <w:r w:rsidR="000E1F30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CC67CA">
        <w:rPr>
          <w:rFonts w:asciiTheme="majorBidi" w:hAnsiTheme="majorBidi" w:cstheme="majorBidi"/>
          <w:sz w:val="28"/>
          <w:szCs w:val="28"/>
          <w:lang w:val="fr-FR" w:bidi="ar-LB"/>
        </w:rPr>
        <w:t xml:space="preserve">domestique avec </w:t>
      </w:r>
      <w:r w:rsidR="000E1F30" w:rsidRPr="002F2EDA">
        <w:rPr>
          <w:rFonts w:asciiTheme="majorBidi" w:hAnsiTheme="majorBidi" w:cstheme="majorBidi"/>
          <w:sz w:val="28"/>
          <w:szCs w:val="28"/>
          <w:lang w:val="fr-FR" w:bidi="ar-LB"/>
        </w:rPr>
        <w:t>signalisation et circuit d'éclairage</w:t>
      </w:r>
      <w:r w:rsidR="00CC67CA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</w:p>
    <w:p w14:paraId="43AE3D91" w14:textId="77777777" w:rsidR="000E1F30" w:rsidRPr="002F2EDA" w:rsidRDefault="002A0B2C" w:rsidP="002A0B2C">
      <w:pPr>
        <w:spacing w:after="0" w:line="240" w:lineRule="auto"/>
        <w:ind w:left="3060" w:hanging="270"/>
        <w:jc w:val="both"/>
        <w:rPr>
          <w:rFonts w:asciiTheme="majorBidi" w:hAnsiTheme="majorBidi" w:cstheme="majorBidi"/>
          <w:sz w:val="28"/>
          <w:szCs w:val="28"/>
          <w:lang w:val="fr-FR" w:bidi="ar-LB"/>
        </w:rPr>
      </w:pP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 </w:t>
      </w:r>
      <w:r w:rsidR="00CC67CA">
        <w:rPr>
          <w:rFonts w:asciiTheme="majorBidi" w:hAnsiTheme="majorBidi" w:cstheme="majorBidi"/>
          <w:sz w:val="28"/>
          <w:szCs w:val="28"/>
          <w:lang w:val="fr-FR" w:bidi="ar-LB"/>
        </w:rPr>
        <w:t>(</w:t>
      </w:r>
      <w:proofErr w:type="gramStart"/>
      <w:r w:rsidR="000E1F30" w:rsidRPr="002F2EDA">
        <w:rPr>
          <w:rFonts w:asciiTheme="majorBidi" w:hAnsiTheme="majorBidi" w:cstheme="majorBidi"/>
          <w:sz w:val="28"/>
          <w:szCs w:val="28"/>
          <w:lang w:val="fr-FR" w:bidi="ar-LB"/>
        </w:rPr>
        <w:t>utilisation</w:t>
      </w:r>
      <w:proofErr w:type="gramEnd"/>
      <w:r w:rsidR="000E1F30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d'un </w:t>
      </w:r>
      <w:r w:rsidR="00CC67CA">
        <w:rPr>
          <w:rFonts w:asciiTheme="majorBidi" w:hAnsiTheme="majorBidi" w:cstheme="majorBidi"/>
          <w:sz w:val="28"/>
          <w:szCs w:val="28"/>
          <w:lang w:val="fr-FR" w:bidi="ar-LB"/>
        </w:rPr>
        <w:t xml:space="preserve">disjoncteur </w:t>
      </w:r>
      <w:r w:rsidR="000E1F30" w:rsidRPr="002F2EDA">
        <w:rPr>
          <w:rFonts w:asciiTheme="majorBidi" w:hAnsiTheme="majorBidi" w:cstheme="majorBidi"/>
          <w:sz w:val="28"/>
          <w:szCs w:val="28"/>
          <w:lang w:val="fr-FR" w:bidi="ar-LB"/>
        </w:rPr>
        <w:t>différentiel et un disjoncteur principale).</w:t>
      </w:r>
    </w:p>
    <w:p w14:paraId="0E7CBBB8" w14:textId="77777777" w:rsidR="000E1F30" w:rsidRPr="002F2EDA" w:rsidRDefault="000E1F30" w:rsidP="00E439D5">
      <w:pPr>
        <w:spacing w:after="0" w:line="240" w:lineRule="auto"/>
        <w:ind w:left="2160"/>
        <w:jc w:val="both"/>
        <w:rPr>
          <w:rFonts w:asciiTheme="majorBidi" w:hAnsiTheme="majorBidi" w:cstheme="majorBidi"/>
          <w:sz w:val="28"/>
          <w:szCs w:val="28"/>
          <w:lang w:val="fr-FR" w:bidi="ar-LB"/>
        </w:rPr>
      </w:pPr>
    </w:p>
    <w:p w14:paraId="623A45BA" w14:textId="77777777" w:rsidR="000E1F30" w:rsidRPr="002F2EDA" w:rsidRDefault="000E1F30" w:rsidP="00E439D5">
      <w:p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</w:p>
    <w:p w14:paraId="7091E023" w14:textId="77777777" w:rsidR="000E1F30" w:rsidRPr="002F2EDA" w:rsidRDefault="00CC67CA" w:rsidP="00782E10">
      <w:pPr>
        <w:pStyle w:val="ListParagraph"/>
        <w:numPr>
          <w:ilvl w:val="0"/>
          <w:numId w:val="70"/>
        </w:numPr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u w:val="single"/>
          <w:lang w:val="fr-FR" w:bidi="ar-LB"/>
        </w:rPr>
      </w:pPr>
      <w:r>
        <w:rPr>
          <w:rFonts w:asciiTheme="majorBidi" w:hAnsiTheme="majorBidi" w:cstheme="majorBidi"/>
          <w:b/>
          <w:bCs/>
          <w:sz w:val="28"/>
          <w:szCs w:val="28"/>
          <w:u w:val="single"/>
          <w:lang w:val="fr-FR" w:bidi="ar-LB"/>
        </w:rPr>
        <w:t xml:space="preserve">Relais ordinaire: </w:t>
      </w:r>
      <w:r w:rsidR="00782E10">
        <w:rPr>
          <w:rFonts w:asciiTheme="majorBidi" w:hAnsiTheme="majorBidi" w:cstheme="majorBidi"/>
          <w:b/>
          <w:bCs/>
          <w:sz w:val="28"/>
          <w:szCs w:val="28"/>
          <w:u w:val="single"/>
          <w:lang w:val="fr-FR" w:bidi="ar-LB"/>
        </w:rPr>
        <w:t>4</w:t>
      </w:r>
      <w:r w:rsidR="000E1F30" w:rsidRPr="002F2EDA">
        <w:rPr>
          <w:rFonts w:asciiTheme="majorBidi" w:hAnsiTheme="majorBidi" w:cstheme="majorBidi"/>
          <w:b/>
          <w:bCs/>
          <w:sz w:val="28"/>
          <w:szCs w:val="28"/>
          <w:u w:val="single"/>
          <w:lang w:val="fr-FR" w:bidi="ar-LB"/>
        </w:rPr>
        <w:t>h</w:t>
      </w:r>
    </w:p>
    <w:p w14:paraId="27508A50" w14:textId="77777777" w:rsidR="000E1F30" w:rsidRPr="002F2EDA" w:rsidRDefault="000E1F30" w:rsidP="002A0B2C">
      <w:pPr>
        <w:pStyle w:val="ListParagraph"/>
        <w:numPr>
          <w:ilvl w:val="0"/>
          <w:numId w:val="71"/>
        </w:numPr>
        <w:spacing w:after="0" w:line="240" w:lineRule="auto"/>
        <w:ind w:hanging="18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Description, rôle et fonctionnement</w:t>
      </w:r>
    </w:p>
    <w:p w14:paraId="57D6F29B" w14:textId="77777777" w:rsidR="000E1F30" w:rsidRPr="002F2EDA" w:rsidRDefault="000E1F30" w:rsidP="002A0B2C">
      <w:pPr>
        <w:pStyle w:val="ListParagraph"/>
        <w:numPr>
          <w:ilvl w:val="0"/>
          <w:numId w:val="71"/>
        </w:numPr>
        <w:spacing w:after="0" w:line="240" w:lineRule="auto"/>
        <w:ind w:hanging="18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Réalisation d'un circuit de commande Y compris un relais ordinaire.</w:t>
      </w:r>
    </w:p>
    <w:p w14:paraId="6C261273" w14:textId="77777777" w:rsidR="000E1F30" w:rsidRPr="002F2EDA" w:rsidRDefault="000E1F30" w:rsidP="00E439D5">
      <w:pPr>
        <w:pStyle w:val="ListParagraph"/>
        <w:spacing w:after="0" w:line="240" w:lineRule="auto"/>
        <w:ind w:left="1080"/>
        <w:rPr>
          <w:rFonts w:asciiTheme="majorBidi" w:hAnsiTheme="majorBidi" w:cstheme="majorBidi"/>
          <w:sz w:val="28"/>
          <w:szCs w:val="28"/>
          <w:lang w:val="fr-FR" w:bidi="ar-LB"/>
        </w:rPr>
      </w:pPr>
    </w:p>
    <w:p w14:paraId="0B9EC66F" w14:textId="77777777" w:rsidR="000E1F30" w:rsidRPr="002F2EDA" w:rsidRDefault="00782E10" w:rsidP="00782E10">
      <w:pPr>
        <w:pStyle w:val="ListParagraph"/>
        <w:numPr>
          <w:ilvl w:val="0"/>
          <w:numId w:val="70"/>
        </w:numPr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u w:val="single"/>
          <w:lang w:val="fr-FR" w:bidi="ar-LB"/>
        </w:rPr>
      </w:pPr>
      <w:r>
        <w:rPr>
          <w:rFonts w:asciiTheme="majorBidi" w:hAnsiTheme="majorBidi" w:cstheme="majorBidi"/>
          <w:b/>
          <w:bCs/>
          <w:sz w:val="28"/>
          <w:szCs w:val="28"/>
          <w:u w:val="single"/>
          <w:lang w:val="fr-FR" w:bidi="ar-LB"/>
        </w:rPr>
        <w:t>Relais temporisé</w:t>
      </w:r>
      <w:r w:rsidR="000E1F30" w:rsidRPr="002F2EDA">
        <w:rPr>
          <w:rFonts w:asciiTheme="majorBidi" w:hAnsiTheme="majorBidi" w:cstheme="majorBidi"/>
          <w:b/>
          <w:bCs/>
          <w:sz w:val="28"/>
          <w:szCs w:val="28"/>
          <w:u w:val="single"/>
          <w:lang w:val="fr-FR" w:bidi="ar-LB"/>
        </w:rPr>
        <w:t>:</w:t>
      </w:r>
      <w:r w:rsidR="00CC67CA">
        <w:rPr>
          <w:rFonts w:asciiTheme="majorBidi" w:hAnsiTheme="majorBidi" w:cstheme="majorBidi"/>
          <w:b/>
          <w:bCs/>
          <w:sz w:val="28"/>
          <w:szCs w:val="28"/>
          <w:u w:val="single"/>
          <w:lang w:val="fr-FR" w:bidi="ar-LB"/>
        </w:rPr>
        <w:t xml:space="preserve"> </w:t>
      </w:r>
      <w:r>
        <w:rPr>
          <w:rFonts w:asciiTheme="majorBidi" w:hAnsiTheme="majorBidi" w:cstheme="majorBidi"/>
          <w:b/>
          <w:bCs/>
          <w:sz w:val="28"/>
          <w:szCs w:val="28"/>
          <w:u w:val="single"/>
          <w:lang w:val="fr-FR" w:bidi="ar-LB"/>
        </w:rPr>
        <w:t>4</w:t>
      </w:r>
      <w:r w:rsidR="000E1F30" w:rsidRPr="002F2EDA">
        <w:rPr>
          <w:rFonts w:asciiTheme="majorBidi" w:hAnsiTheme="majorBidi" w:cstheme="majorBidi"/>
          <w:b/>
          <w:bCs/>
          <w:sz w:val="28"/>
          <w:szCs w:val="28"/>
          <w:u w:val="single"/>
          <w:lang w:val="fr-FR" w:bidi="ar-LB"/>
        </w:rPr>
        <w:t>h</w:t>
      </w:r>
    </w:p>
    <w:p w14:paraId="652F3F27" w14:textId="77777777" w:rsidR="000E1F30" w:rsidRPr="002F2EDA" w:rsidRDefault="000E1F30" w:rsidP="002A0B2C">
      <w:pPr>
        <w:pStyle w:val="ListParagraph"/>
        <w:numPr>
          <w:ilvl w:val="0"/>
          <w:numId w:val="71"/>
        </w:numPr>
        <w:spacing w:after="0" w:line="240" w:lineRule="auto"/>
        <w:ind w:hanging="18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Description, rôle, fonctionnement et connexion.</w:t>
      </w:r>
    </w:p>
    <w:p w14:paraId="6096A929" w14:textId="77777777" w:rsidR="000E1F30" w:rsidRPr="002F2EDA" w:rsidRDefault="000E1F30" w:rsidP="002A0B2C">
      <w:pPr>
        <w:pStyle w:val="ListParagraph"/>
        <w:numPr>
          <w:ilvl w:val="0"/>
          <w:numId w:val="71"/>
        </w:numPr>
        <w:spacing w:after="0" w:line="240" w:lineRule="auto"/>
        <w:ind w:hanging="18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Réalisation d'un montage explicatif.</w:t>
      </w:r>
    </w:p>
    <w:p w14:paraId="0EE47C9D" w14:textId="77777777" w:rsidR="000E1F30" w:rsidRPr="002F2EDA" w:rsidRDefault="000E1F30" w:rsidP="00E439D5">
      <w:pPr>
        <w:pStyle w:val="ListParagraph"/>
        <w:spacing w:after="0" w:line="240" w:lineRule="auto"/>
        <w:ind w:left="1080"/>
        <w:rPr>
          <w:rFonts w:asciiTheme="majorBidi" w:hAnsiTheme="majorBidi" w:cstheme="majorBidi"/>
          <w:sz w:val="28"/>
          <w:szCs w:val="28"/>
          <w:lang w:val="fr-FR" w:bidi="ar-LB"/>
        </w:rPr>
      </w:pPr>
    </w:p>
    <w:p w14:paraId="6E8D4A08" w14:textId="77777777" w:rsidR="000E1F30" w:rsidRPr="002F2EDA" w:rsidRDefault="000E1F30" w:rsidP="00E439D5">
      <w:pPr>
        <w:spacing w:after="0" w:line="240" w:lineRule="auto"/>
        <w:ind w:left="720"/>
        <w:rPr>
          <w:rFonts w:asciiTheme="majorBidi" w:hAnsiTheme="majorBidi" w:cstheme="majorBidi"/>
          <w:sz w:val="28"/>
          <w:szCs w:val="28"/>
          <w:lang w:val="fr-FR" w:bidi="ar-LB"/>
        </w:rPr>
      </w:pPr>
    </w:p>
    <w:p w14:paraId="3D5DFB2F" w14:textId="77777777" w:rsidR="000E1F30" w:rsidRPr="002F2EDA" w:rsidRDefault="000E1F30" w:rsidP="00E439D5">
      <w:pPr>
        <w:pStyle w:val="ListParagraph"/>
        <w:numPr>
          <w:ilvl w:val="0"/>
          <w:numId w:val="70"/>
        </w:numPr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u w:val="single"/>
          <w:lang w:val="fr-FR" w:bidi="ar-LB"/>
        </w:rPr>
      </w:pPr>
      <w:r w:rsidRPr="002F2EDA">
        <w:rPr>
          <w:rFonts w:asciiTheme="majorBidi" w:hAnsiTheme="majorBidi" w:cstheme="majorBidi"/>
          <w:b/>
          <w:bCs/>
          <w:sz w:val="28"/>
          <w:szCs w:val="28"/>
          <w:u w:val="single"/>
          <w:lang w:val="fr-FR" w:bidi="ar-LB"/>
        </w:rPr>
        <w:lastRenderedPageBreak/>
        <w:t>Contacteur simple:</w:t>
      </w:r>
      <w:r w:rsidR="00CC67CA">
        <w:rPr>
          <w:rFonts w:asciiTheme="majorBidi" w:hAnsiTheme="majorBidi" w:cstheme="majorBidi"/>
          <w:b/>
          <w:bCs/>
          <w:sz w:val="28"/>
          <w:szCs w:val="28"/>
          <w:u w:val="single"/>
          <w:lang w:val="fr-FR" w:bidi="ar-LB"/>
        </w:rPr>
        <w:t xml:space="preserve"> </w:t>
      </w:r>
    </w:p>
    <w:p w14:paraId="597A11AA" w14:textId="77777777" w:rsidR="000E1F30" w:rsidRPr="002F2EDA" w:rsidRDefault="000E1F30" w:rsidP="002A0B2C">
      <w:pPr>
        <w:pStyle w:val="ListParagraph"/>
        <w:numPr>
          <w:ilvl w:val="0"/>
          <w:numId w:val="71"/>
        </w:numPr>
        <w:spacing w:after="0" w:line="240" w:lineRule="auto"/>
        <w:ind w:hanging="18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Description, fonctionnement, types d'utilisation et connexion.</w:t>
      </w:r>
    </w:p>
    <w:p w14:paraId="3B048D8F" w14:textId="77777777" w:rsidR="002A0B2C" w:rsidRDefault="00A25753" w:rsidP="00C02158">
      <w:pPr>
        <w:pStyle w:val="ListParagraph"/>
        <w:numPr>
          <w:ilvl w:val="0"/>
          <w:numId w:val="70"/>
        </w:numPr>
        <w:spacing w:after="0" w:line="240" w:lineRule="auto"/>
        <w:ind w:left="1710" w:hanging="270"/>
        <w:rPr>
          <w:rFonts w:asciiTheme="majorBidi" w:hAnsiTheme="majorBidi" w:cstheme="majorBidi"/>
          <w:sz w:val="28"/>
          <w:szCs w:val="28"/>
          <w:lang w:val="fr-FR" w:bidi="ar-LB"/>
        </w:rPr>
      </w:pPr>
      <w:r>
        <w:rPr>
          <w:rFonts w:asciiTheme="majorBidi" w:hAnsiTheme="majorBidi" w:cstheme="majorBidi"/>
          <w:noProof/>
          <w:sz w:val="28"/>
          <w:szCs w:val="28"/>
          <w:lang w:val="fr-FR"/>
        </w:rPr>
        <w:object w:dxaOrig="1440" w:dyaOrig="1440" w14:anchorId="4F644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421.95pt;margin-top:3.35pt;width:13.5pt;height:14.25pt;z-index:251651072">
            <v:imagedata r:id="rId8" o:title=""/>
          </v:shape>
          <o:OLEObject Type="Embed" ProgID="Equation.3" ShapeID="_x0000_s1031" DrawAspect="Content" ObjectID="_1665208722" r:id="rId9"/>
        </w:object>
      </w:r>
      <w:r>
        <w:rPr>
          <w:rFonts w:asciiTheme="majorBidi" w:hAnsiTheme="majorBidi" w:cstheme="majorBidi"/>
          <w:noProof/>
          <w:sz w:val="28"/>
          <w:szCs w:val="28"/>
          <w:lang w:val="fr-FR"/>
        </w:rPr>
        <w:object w:dxaOrig="1440" w:dyaOrig="1440" w14:anchorId="547BFD32">
          <v:shape id="_x0000_s1027" type="#_x0000_t75" style="position:absolute;left:0;text-align:left;margin-left:261.85pt;margin-top:3.9pt;width:13.5pt;height:14.25pt;z-index:251652096">
            <v:imagedata r:id="rId8" o:title=""/>
          </v:shape>
          <o:OLEObject Type="Embed" ProgID="Equation.3" ShapeID="_x0000_s1027" DrawAspect="Content" ObjectID="_1665208723" r:id="rId10"/>
        </w:object>
      </w:r>
      <w:r w:rsidR="000E1F30" w:rsidRPr="002F2EDA">
        <w:rPr>
          <w:rFonts w:asciiTheme="majorBidi" w:hAnsiTheme="majorBidi" w:cstheme="majorBidi"/>
          <w:sz w:val="28"/>
          <w:szCs w:val="28"/>
          <w:lang w:val="fr-FR" w:bidi="ar-LB"/>
        </w:rPr>
        <w:t>Fonctionnement d'un moteur (3   ) à l'aide d'un contacteur (3   ):</w:t>
      </w:r>
    </w:p>
    <w:p w14:paraId="38B788E2" w14:textId="77777777" w:rsidR="000E1F30" w:rsidRPr="002F2EDA" w:rsidRDefault="002A0B2C" w:rsidP="00604062">
      <w:pPr>
        <w:pStyle w:val="ListParagraph"/>
        <w:spacing w:after="0" w:line="240" w:lineRule="auto"/>
        <w:ind w:left="1710" w:hanging="270"/>
        <w:rPr>
          <w:rFonts w:asciiTheme="majorBidi" w:hAnsiTheme="majorBidi" w:cstheme="majorBidi"/>
          <w:sz w:val="28"/>
          <w:szCs w:val="28"/>
          <w:lang w:val="fr-FR" w:bidi="ar-LB"/>
        </w:rPr>
      </w:pP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   </w:t>
      </w:r>
      <w:r w:rsidR="000E1F30" w:rsidRPr="002F2EDA">
        <w:rPr>
          <w:rFonts w:asciiTheme="majorBidi" w:hAnsiTheme="majorBidi" w:cstheme="majorBidi"/>
          <w:sz w:val="28"/>
          <w:szCs w:val="28"/>
          <w:lang w:val="fr-FR" w:bidi="ar-LB"/>
        </w:rPr>
        <w:t>Marche par à coup.</w:t>
      </w:r>
      <w:r w:rsidR="00DA01C7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DA01C7" w:rsidRPr="00604062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1</w:t>
      </w:r>
      <w:r w:rsidR="00604062" w:rsidRPr="00604062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2</w:t>
      </w:r>
      <w:r w:rsidR="00DA01C7" w:rsidRPr="00604062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h</w:t>
      </w:r>
    </w:p>
    <w:p w14:paraId="740B0916" w14:textId="77777777" w:rsidR="002A0B2C" w:rsidRDefault="00A25753" w:rsidP="00C02158">
      <w:pPr>
        <w:pStyle w:val="ListParagraph"/>
        <w:numPr>
          <w:ilvl w:val="0"/>
          <w:numId w:val="70"/>
        </w:numPr>
        <w:spacing w:after="0" w:line="240" w:lineRule="auto"/>
        <w:ind w:left="1710" w:hanging="270"/>
        <w:rPr>
          <w:rFonts w:asciiTheme="majorBidi" w:hAnsiTheme="majorBidi" w:cstheme="majorBidi"/>
          <w:sz w:val="28"/>
          <w:szCs w:val="28"/>
          <w:lang w:val="fr-FR" w:bidi="ar-LB"/>
        </w:rPr>
      </w:pPr>
      <w:r>
        <w:rPr>
          <w:rFonts w:asciiTheme="majorBidi" w:hAnsiTheme="majorBidi" w:cstheme="majorBidi"/>
          <w:noProof/>
          <w:sz w:val="28"/>
          <w:szCs w:val="28"/>
          <w:lang w:val="fr-FR"/>
        </w:rPr>
        <w:object w:dxaOrig="1440" w:dyaOrig="1440" w14:anchorId="33AD5B61">
          <v:shape id="_x0000_s1028" type="#_x0000_t75" style="position:absolute;left:0;text-align:left;margin-left:261.7pt;margin-top:3.4pt;width:13.5pt;height:14.25pt;z-index:251654144">
            <v:imagedata r:id="rId8" o:title=""/>
          </v:shape>
          <o:OLEObject Type="Embed" ProgID="Equation.3" ShapeID="_x0000_s1028" DrawAspect="Content" ObjectID="_1665208724" r:id="rId11"/>
        </w:object>
      </w:r>
      <w:r>
        <w:rPr>
          <w:rFonts w:asciiTheme="majorBidi" w:hAnsiTheme="majorBidi" w:cstheme="majorBidi"/>
          <w:noProof/>
          <w:sz w:val="28"/>
          <w:szCs w:val="28"/>
          <w:lang w:val="fr-FR"/>
        </w:rPr>
        <w:object w:dxaOrig="1440" w:dyaOrig="1440" w14:anchorId="1C976784">
          <v:shape id="_x0000_s1032" type="#_x0000_t75" style="position:absolute;left:0;text-align:left;margin-left:421.95pt;margin-top:3.4pt;width:13.5pt;height:14.25pt;z-index:251653120">
            <v:imagedata r:id="rId8" o:title=""/>
          </v:shape>
          <o:OLEObject Type="Embed" ProgID="Equation.3" ShapeID="_x0000_s1032" DrawAspect="Content" ObjectID="_1665208725" r:id="rId12"/>
        </w:object>
      </w:r>
      <w:r w:rsidR="000E1F30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Fonctionnement d'un moteur (3   ) à l'aide d'un contacteur (3   ): </w:t>
      </w:r>
    </w:p>
    <w:p w14:paraId="666879AA" w14:textId="77777777" w:rsidR="000E1F30" w:rsidRPr="002F2EDA" w:rsidRDefault="002A0B2C" w:rsidP="00604062">
      <w:pPr>
        <w:pStyle w:val="ListParagraph"/>
        <w:spacing w:after="0" w:line="240" w:lineRule="auto"/>
        <w:ind w:left="1710" w:hanging="270"/>
        <w:rPr>
          <w:rFonts w:asciiTheme="majorBidi" w:hAnsiTheme="majorBidi" w:cstheme="majorBidi"/>
          <w:sz w:val="28"/>
          <w:szCs w:val="28"/>
          <w:lang w:val="fr-FR" w:bidi="ar-LB"/>
        </w:rPr>
      </w:pP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   </w:t>
      </w:r>
      <w:r w:rsidR="000E1F30" w:rsidRPr="002F2EDA">
        <w:rPr>
          <w:rFonts w:asciiTheme="majorBidi" w:hAnsiTheme="majorBidi" w:cstheme="majorBidi"/>
          <w:sz w:val="28"/>
          <w:szCs w:val="28"/>
          <w:lang w:val="fr-FR" w:bidi="ar-LB"/>
        </w:rPr>
        <w:t>Marche normale.</w:t>
      </w:r>
      <w:r w:rsidR="00604062" w:rsidRPr="00604062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8h</w:t>
      </w:r>
    </w:p>
    <w:p w14:paraId="51106585" w14:textId="77777777" w:rsidR="002A0B2C" w:rsidRDefault="00A25753" w:rsidP="00C02158">
      <w:pPr>
        <w:pStyle w:val="ListParagraph"/>
        <w:numPr>
          <w:ilvl w:val="0"/>
          <w:numId w:val="70"/>
        </w:numPr>
        <w:spacing w:after="0" w:line="240" w:lineRule="auto"/>
        <w:ind w:left="1710" w:hanging="270"/>
        <w:rPr>
          <w:rFonts w:asciiTheme="majorBidi" w:hAnsiTheme="majorBidi" w:cstheme="majorBidi"/>
          <w:sz w:val="28"/>
          <w:szCs w:val="28"/>
          <w:lang w:val="fr-FR" w:bidi="ar-LB"/>
        </w:rPr>
      </w:pPr>
      <w:r>
        <w:rPr>
          <w:rFonts w:asciiTheme="majorBidi" w:hAnsiTheme="majorBidi" w:cstheme="majorBidi"/>
          <w:noProof/>
          <w:sz w:val="28"/>
          <w:szCs w:val="28"/>
          <w:lang w:val="fr-FR"/>
        </w:rPr>
        <w:object w:dxaOrig="1440" w:dyaOrig="1440" w14:anchorId="776AED2B">
          <v:shape id="_x0000_s1033" type="#_x0000_t75" style="position:absolute;left:0;text-align:left;margin-left:422.45pt;margin-top:3.65pt;width:13.5pt;height:14.25pt;z-index:251655168">
            <v:imagedata r:id="rId8" o:title=""/>
          </v:shape>
          <o:OLEObject Type="Embed" ProgID="Equation.3" ShapeID="_x0000_s1033" DrawAspect="Content" ObjectID="_1665208726" r:id="rId13"/>
        </w:object>
      </w:r>
      <w:r>
        <w:rPr>
          <w:rFonts w:asciiTheme="majorBidi" w:hAnsiTheme="majorBidi" w:cstheme="majorBidi"/>
          <w:noProof/>
          <w:sz w:val="28"/>
          <w:szCs w:val="28"/>
          <w:lang w:val="fr-FR"/>
        </w:rPr>
        <w:object w:dxaOrig="1440" w:dyaOrig="1440" w14:anchorId="5C198FFE">
          <v:shape id="_x0000_s1029" type="#_x0000_t75" style="position:absolute;left:0;text-align:left;margin-left:259.1pt;margin-top:3.65pt;width:13.5pt;height:14.25pt;z-index:251656192">
            <v:imagedata r:id="rId8" o:title=""/>
          </v:shape>
          <o:OLEObject Type="Embed" ProgID="Equation.3" ShapeID="_x0000_s1029" DrawAspect="Content" ObjectID="_1665208727" r:id="rId14"/>
        </w:object>
      </w:r>
      <w:r w:rsidR="000E1F30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Fonctionnement d'un moteur (3   ) à l'aide d'un contacteur (3   ): </w:t>
      </w:r>
    </w:p>
    <w:p w14:paraId="7D137555" w14:textId="77777777" w:rsidR="000E1F30" w:rsidRPr="002F2EDA" w:rsidRDefault="002A0B2C" w:rsidP="00604062">
      <w:pPr>
        <w:pStyle w:val="ListParagraph"/>
        <w:spacing w:after="0" w:line="240" w:lineRule="auto"/>
        <w:ind w:left="1710" w:hanging="270"/>
        <w:rPr>
          <w:rFonts w:asciiTheme="majorBidi" w:hAnsiTheme="majorBidi" w:cstheme="majorBidi"/>
          <w:sz w:val="28"/>
          <w:szCs w:val="28"/>
          <w:lang w:val="fr-FR" w:bidi="ar-LB"/>
        </w:rPr>
      </w:pP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   </w:t>
      </w:r>
      <w:r w:rsidR="000E1F30" w:rsidRPr="002F2EDA">
        <w:rPr>
          <w:rFonts w:asciiTheme="majorBidi" w:hAnsiTheme="majorBidi" w:cstheme="majorBidi"/>
          <w:sz w:val="28"/>
          <w:szCs w:val="28"/>
          <w:lang w:val="fr-FR" w:bidi="ar-LB"/>
        </w:rPr>
        <w:t>Marche normale et par à coup.</w:t>
      </w:r>
      <w:r w:rsidR="00604062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8h</w:t>
      </w:r>
    </w:p>
    <w:p w14:paraId="6E892BCC" w14:textId="77777777" w:rsidR="002A0B2C" w:rsidRDefault="00A25753" w:rsidP="00C02158">
      <w:pPr>
        <w:pStyle w:val="ListParagraph"/>
        <w:numPr>
          <w:ilvl w:val="0"/>
          <w:numId w:val="70"/>
        </w:numPr>
        <w:spacing w:after="0" w:line="240" w:lineRule="auto"/>
        <w:ind w:left="1710" w:hanging="270"/>
        <w:rPr>
          <w:rFonts w:asciiTheme="majorBidi" w:hAnsiTheme="majorBidi" w:cstheme="majorBidi"/>
          <w:sz w:val="28"/>
          <w:szCs w:val="28"/>
          <w:lang w:val="fr-FR" w:bidi="ar-LB"/>
        </w:rPr>
      </w:pPr>
      <w:r>
        <w:rPr>
          <w:rFonts w:asciiTheme="majorBidi" w:hAnsiTheme="majorBidi" w:cstheme="majorBidi"/>
          <w:noProof/>
          <w:sz w:val="28"/>
          <w:szCs w:val="28"/>
          <w:lang w:val="fr-FR"/>
        </w:rPr>
        <w:object w:dxaOrig="1440" w:dyaOrig="1440" w14:anchorId="5BB5E966">
          <v:shape id="_x0000_s1030" type="#_x0000_t75" style="position:absolute;left:0;text-align:left;margin-left:260.2pt;margin-top:2.6pt;width:13.5pt;height:14.25pt;z-index:251657216">
            <v:imagedata r:id="rId8" o:title=""/>
          </v:shape>
          <o:OLEObject Type="Embed" ProgID="Equation.3" ShapeID="_x0000_s1030" DrawAspect="Content" ObjectID="_1665208728" r:id="rId15"/>
        </w:object>
      </w:r>
      <w:r w:rsidR="000E1F30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Fonctionnement d'un moteur (3   ) à l'aide d'un contacteur et avec </w:t>
      </w:r>
    </w:p>
    <w:p w14:paraId="1F621CEF" w14:textId="77777777" w:rsidR="000E1F30" w:rsidRPr="002F2EDA" w:rsidRDefault="002A0B2C" w:rsidP="00F62A16">
      <w:pPr>
        <w:pStyle w:val="ListParagraph"/>
        <w:spacing w:after="0" w:line="240" w:lineRule="auto"/>
        <w:ind w:left="1710" w:hanging="270"/>
        <w:rPr>
          <w:rFonts w:asciiTheme="majorBidi" w:hAnsiTheme="majorBidi" w:cstheme="majorBidi"/>
          <w:sz w:val="28"/>
          <w:szCs w:val="28"/>
          <w:lang w:val="fr-FR" w:bidi="ar-LB"/>
        </w:rPr>
      </w:pP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   </w:t>
      </w:r>
      <w:proofErr w:type="gramStart"/>
      <w:r w:rsidR="000E1F30" w:rsidRPr="002F2EDA">
        <w:rPr>
          <w:rFonts w:asciiTheme="majorBidi" w:hAnsiTheme="majorBidi" w:cstheme="majorBidi"/>
          <w:sz w:val="28"/>
          <w:szCs w:val="28"/>
          <w:lang w:val="fr-FR" w:bidi="ar-LB"/>
        </w:rPr>
        <w:t>des</w:t>
      </w:r>
      <w:proofErr w:type="gramEnd"/>
      <w:r w:rsidR="000E1F30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lampes de signales utilisation des contacts auxiliaires:</w:t>
      </w:r>
      <w:r w:rsidR="00F62A16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10</w:t>
      </w:r>
      <w:r w:rsidR="000E1F30" w:rsidRPr="00604062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h</w:t>
      </w:r>
    </w:p>
    <w:p w14:paraId="11FCBEFD" w14:textId="77777777" w:rsidR="002A0B2C" w:rsidRDefault="00A25753" w:rsidP="00C02158">
      <w:pPr>
        <w:pStyle w:val="ListParagraph"/>
        <w:numPr>
          <w:ilvl w:val="0"/>
          <w:numId w:val="70"/>
        </w:numPr>
        <w:spacing w:after="0" w:line="240" w:lineRule="auto"/>
        <w:ind w:left="1710" w:hanging="270"/>
        <w:rPr>
          <w:rFonts w:asciiTheme="majorBidi" w:hAnsiTheme="majorBidi" w:cstheme="majorBidi"/>
          <w:sz w:val="28"/>
          <w:szCs w:val="28"/>
          <w:lang w:val="fr-FR" w:bidi="ar-LB"/>
        </w:rPr>
      </w:pPr>
      <w:r>
        <w:rPr>
          <w:rFonts w:asciiTheme="majorBidi" w:hAnsiTheme="majorBidi" w:cstheme="majorBidi"/>
          <w:noProof/>
          <w:sz w:val="28"/>
          <w:szCs w:val="28"/>
          <w:lang w:val="fr-FR"/>
        </w:rPr>
        <w:object w:dxaOrig="1440" w:dyaOrig="1440" w14:anchorId="6CC7DDFF">
          <v:shape id="_x0000_s1034" type="#_x0000_t75" style="position:absolute;left:0;text-align:left;margin-left:262.4pt;margin-top:3.15pt;width:13.5pt;height:14.25pt;z-index:251658240">
            <v:imagedata r:id="rId8" o:title=""/>
          </v:shape>
          <o:OLEObject Type="Embed" ProgID="Equation.3" ShapeID="_x0000_s1034" DrawAspect="Content" ObjectID="_1665208729" r:id="rId16"/>
        </w:object>
      </w:r>
      <w:r w:rsidR="000E1F30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Fonctionnement d'un moteur (3   ) à l'aide d'un contacteur </w:t>
      </w:r>
    </w:p>
    <w:p w14:paraId="2837B24C" w14:textId="77777777" w:rsidR="000E1F30" w:rsidRPr="002F2EDA" w:rsidRDefault="002A0B2C" w:rsidP="00F62A16">
      <w:pPr>
        <w:pStyle w:val="ListParagraph"/>
        <w:spacing w:after="0" w:line="240" w:lineRule="auto"/>
        <w:ind w:left="1710" w:hanging="270"/>
        <w:rPr>
          <w:rFonts w:asciiTheme="majorBidi" w:hAnsiTheme="majorBidi" w:cstheme="majorBidi"/>
          <w:sz w:val="28"/>
          <w:szCs w:val="28"/>
          <w:lang w:val="fr-FR" w:bidi="ar-LB"/>
        </w:rPr>
      </w:pP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   </w:t>
      </w:r>
      <w:proofErr w:type="gramStart"/>
      <w:r w:rsidR="000E1F30" w:rsidRPr="002F2EDA">
        <w:rPr>
          <w:rFonts w:asciiTheme="majorBidi" w:hAnsiTheme="majorBidi" w:cstheme="majorBidi"/>
          <w:sz w:val="28"/>
          <w:szCs w:val="28"/>
          <w:lang w:val="fr-FR" w:bidi="ar-LB"/>
        </w:rPr>
        <w:t>de</w:t>
      </w:r>
      <w:proofErr w:type="gramEnd"/>
      <w:r w:rsidR="000E1F30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deux endroits différents.</w:t>
      </w:r>
      <w:r w:rsidR="00F62A16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10</w:t>
      </w:r>
      <w:r w:rsidR="00604062" w:rsidRPr="00604062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h</w:t>
      </w:r>
    </w:p>
    <w:p w14:paraId="7BBFE4E6" w14:textId="77777777" w:rsidR="002A0B2C" w:rsidRDefault="000E1F30" w:rsidP="00C02158">
      <w:pPr>
        <w:pStyle w:val="ListParagraph"/>
        <w:numPr>
          <w:ilvl w:val="0"/>
          <w:numId w:val="70"/>
        </w:numPr>
        <w:spacing w:after="0" w:line="240" w:lineRule="auto"/>
        <w:ind w:left="1710" w:hanging="27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Commande automatique d'une pompe électrique (monophasée et triphasée) </w:t>
      </w:r>
    </w:p>
    <w:p w14:paraId="0BBD3CDA" w14:textId="77777777" w:rsidR="000E1F30" w:rsidRPr="002F2EDA" w:rsidRDefault="002A0B2C" w:rsidP="00F62A16">
      <w:pPr>
        <w:pStyle w:val="ListParagraph"/>
        <w:spacing w:after="0" w:line="240" w:lineRule="auto"/>
        <w:ind w:left="1710" w:hanging="270"/>
        <w:rPr>
          <w:rFonts w:asciiTheme="majorBidi" w:hAnsiTheme="majorBidi" w:cstheme="majorBidi"/>
          <w:sz w:val="28"/>
          <w:szCs w:val="28"/>
          <w:lang w:val="fr-FR" w:bidi="ar-LB"/>
        </w:rPr>
      </w:pP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   </w:t>
      </w:r>
      <w:proofErr w:type="gramStart"/>
      <w:r w:rsidR="00604062">
        <w:rPr>
          <w:rFonts w:asciiTheme="majorBidi" w:hAnsiTheme="majorBidi" w:cstheme="majorBidi"/>
          <w:sz w:val="28"/>
          <w:szCs w:val="28"/>
          <w:lang w:val="fr-FR" w:bidi="ar-LB"/>
        </w:rPr>
        <w:t>à</w:t>
      </w:r>
      <w:proofErr w:type="gramEnd"/>
      <w:r w:rsidR="00604062">
        <w:rPr>
          <w:rFonts w:asciiTheme="majorBidi" w:hAnsiTheme="majorBidi" w:cstheme="majorBidi"/>
          <w:sz w:val="28"/>
          <w:szCs w:val="28"/>
          <w:lang w:val="fr-FR" w:bidi="ar-LB"/>
        </w:rPr>
        <w:t xml:space="preserve"> l'aide d'un conta</w:t>
      </w:r>
      <w:r w:rsidR="000E1F30" w:rsidRPr="002F2EDA">
        <w:rPr>
          <w:rFonts w:asciiTheme="majorBidi" w:hAnsiTheme="majorBidi" w:cstheme="majorBidi"/>
          <w:sz w:val="28"/>
          <w:szCs w:val="28"/>
          <w:lang w:val="fr-FR" w:bidi="ar-LB"/>
        </w:rPr>
        <w:t>cteur et deux flotteurs électriques.</w:t>
      </w:r>
      <w:r w:rsidR="00604062" w:rsidRPr="00C50250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1</w:t>
      </w:r>
      <w:r w:rsidR="00F62A16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0</w:t>
      </w:r>
      <w:r w:rsidR="000E1F30" w:rsidRPr="00C50250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h</w:t>
      </w:r>
    </w:p>
    <w:p w14:paraId="75D41CE2" w14:textId="77777777" w:rsidR="000E1F30" w:rsidRPr="002F2EDA" w:rsidRDefault="000E1F30" w:rsidP="00F62A16">
      <w:pPr>
        <w:pStyle w:val="ListParagraph"/>
        <w:numPr>
          <w:ilvl w:val="0"/>
          <w:numId w:val="70"/>
        </w:numPr>
        <w:spacing w:after="0" w:line="240" w:lineRule="auto"/>
        <w:ind w:left="1710" w:hanging="27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Interrupteur de position (Fin de course):</w:t>
      </w:r>
      <w:r w:rsidR="00604062" w:rsidRPr="00C50250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1</w:t>
      </w:r>
      <w:r w:rsidR="00F62A16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0</w:t>
      </w:r>
      <w:r w:rsidRPr="00C50250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h</w:t>
      </w:r>
    </w:p>
    <w:p w14:paraId="6564F1F3" w14:textId="77777777" w:rsidR="000E1F30" w:rsidRPr="002F2EDA" w:rsidRDefault="000E1F30" w:rsidP="00C02158">
      <w:pPr>
        <w:pStyle w:val="ListParagraph"/>
        <w:numPr>
          <w:ilvl w:val="0"/>
          <w:numId w:val="71"/>
        </w:numPr>
        <w:tabs>
          <w:tab w:val="left" w:pos="1890"/>
        </w:tabs>
        <w:spacing w:after="0" w:line="240" w:lineRule="auto"/>
        <w:ind w:left="1710" w:firstLine="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Rôles et types.</w:t>
      </w:r>
    </w:p>
    <w:p w14:paraId="6CA2EE30" w14:textId="77777777" w:rsidR="000E1F30" w:rsidRPr="002F2EDA" w:rsidRDefault="000E1F30" w:rsidP="00C02158">
      <w:pPr>
        <w:pStyle w:val="ListParagraph"/>
        <w:numPr>
          <w:ilvl w:val="0"/>
          <w:numId w:val="71"/>
        </w:numPr>
        <w:tabs>
          <w:tab w:val="left" w:pos="1890"/>
        </w:tabs>
        <w:spacing w:after="0" w:line="240" w:lineRule="auto"/>
        <w:ind w:left="1710" w:firstLine="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Connexion.</w:t>
      </w:r>
    </w:p>
    <w:p w14:paraId="41988B64" w14:textId="77777777" w:rsidR="002A0B2C" w:rsidRDefault="000E1F30" w:rsidP="00C02158">
      <w:pPr>
        <w:pStyle w:val="ListParagraph"/>
        <w:numPr>
          <w:ilvl w:val="0"/>
          <w:numId w:val="71"/>
        </w:numPr>
        <w:tabs>
          <w:tab w:val="left" w:pos="1890"/>
        </w:tabs>
        <w:spacing w:after="0" w:line="240" w:lineRule="auto"/>
        <w:ind w:left="1710" w:firstLine="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Réalisation d'un montage comprenant un contacteur et un interrupteur de </w:t>
      </w:r>
    </w:p>
    <w:p w14:paraId="14286129" w14:textId="77777777" w:rsidR="002A0B2C" w:rsidRDefault="002A0B2C" w:rsidP="00C02158">
      <w:pPr>
        <w:pStyle w:val="ListParagraph"/>
        <w:tabs>
          <w:tab w:val="left" w:pos="2340"/>
        </w:tabs>
        <w:spacing w:after="0" w:line="240" w:lineRule="auto"/>
        <w:ind w:left="1710" w:hanging="270"/>
        <w:rPr>
          <w:rFonts w:asciiTheme="majorBidi" w:hAnsiTheme="majorBidi" w:cstheme="majorBidi"/>
          <w:sz w:val="28"/>
          <w:szCs w:val="28"/>
          <w:lang w:val="fr-FR" w:bidi="ar-LB"/>
        </w:rPr>
      </w:pP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  </w:t>
      </w:r>
      <w:r w:rsidR="00C02158">
        <w:rPr>
          <w:rFonts w:asciiTheme="majorBidi" w:hAnsiTheme="majorBidi" w:cstheme="majorBidi"/>
          <w:sz w:val="28"/>
          <w:szCs w:val="28"/>
          <w:lang w:val="fr-FR" w:bidi="ar-LB"/>
        </w:rPr>
        <w:t xml:space="preserve">    </w:t>
      </w:r>
      <w:proofErr w:type="gramStart"/>
      <w:r w:rsidR="000E1F30" w:rsidRPr="002F2EDA">
        <w:rPr>
          <w:rFonts w:asciiTheme="majorBidi" w:hAnsiTheme="majorBidi" w:cstheme="majorBidi"/>
          <w:sz w:val="28"/>
          <w:szCs w:val="28"/>
          <w:lang w:val="fr-FR" w:bidi="ar-LB"/>
        </w:rPr>
        <w:t>position</w:t>
      </w:r>
      <w:proofErr w:type="gramEnd"/>
      <w:r w:rsidR="000E1F30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(Echauffement d'un four électrique par des résistances: </w:t>
      </w:r>
    </w:p>
    <w:p w14:paraId="6C240F99" w14:textId="77777777" w:rsidR="002A0B2C" w:rsidRDefault="00A25753" w:rsidP="00C02158">
      <w:pPr>
        <w:pStyle w:val="ListParagraph"/>
        <w:tabs>
          <w:tab w:val="left" w:pos="2340"/>
        </w:tabs>
        <w:spacing w:after="0" w:line="240" w:lineRule="auto"/>
        <w:ind w:left="1710" w:hanging="270"/>
        <w:rPr>
          <w:rFonts w:asciiTheme="majorBidi" w:hAnsiTheme="majorBidi" w:cstheme="majorBidi"/>
          <w:sz w:val="28"/>
          <w:szCs w:val="28"/>
          <w:lang w:val="fr-FR" w:bidi="ar-LB"/>
        </w:rPr>
      </w:pPr>
      <w:r>
        <w:rPr>
          <w:rFonts w:asciiTheme="majorBidi" w:hAnsiTheme="majorBidi" w:cstheme="majorBidi"/>
          <w:noProof/>
          <w:sz w:val="28"/>
          <w:szCs w:val="28"/>
          <w:lang w:val="fr-FR"/>
        </w:rPr>
        <w:object w:dxaOrig="1440" w:dyaOrig="1440" w14:anchorId="4A9C67B6">
          <v:shape id="_x0000_s1026" type="#_x0000_t75" style="position:absolute;left:0;text-align:left;margin-left:168.2pt;margin-top:1.7pt;width:13.5pt;height:14.25pt;z-index:251661312">
            <v:imagedata r:id="rId8" o:title=""/>
          </v:shape>
          <o:OLEObject Type="Embed" ProgID="Equation.3" ShapeID="_x0000_s1026" DrawAspect="Content" ObjectID="_1665208730" r:id="rId17"/>
        </w:object>
      </w:r>
      <w:r w:rsidR="002A0B2C">
        <w:rPr>
          <w:rFonts w:asciiTheme="majorBidi" w:hAnsiTheme="majorBidi" w:cstheme="majorBidi"/>
          <w:sz w:val="28"/>
          <w:szCs w:val="28"/>
          <w:lang w:val="fr-FR" w:bidi="ar-LB"/>
        </w:rPr>
        <w:t xml:space="preserve">   </w:t>
      </w:r>
      <w:r w:rsidR="00C02158">
        <w:rPr>
          <w:rFonts w:asciiTheme="majorBidi" w:hAnsiTheme="majorBidi" w:cstheme="majorBidi"/>
          <w:sz w:val="28"/>
          <w:szCs w:val="28"/>
          <w:lang w:val="fr-FR" w:bidi="ar-LB"/>
        </w:rPr>
        <w:t xml:space="preserve">    </w:t>
      </w:r>
      <w:proofErr w:type="gramStart"/>
      <w:r w:rsidR="000E1F30" w:rsidRPr="002F2EDA">
        <w:rPr>
          <w:rFonts w:asciiTheme="majorBidi" w:hAnsiTheme="majorBidi" w:cstheme="majorBidi"/>
          <w:sz w:val="28"/>
          <w:szCs w:val="28"/>
          <w:lang w:val="fr-FR" w:bidi="ar-LB"/>
        </w:rPr>
        <w:t>contacteur</w:t>
      </w:r>
      <w:proofErr w:type="gramEnd"/>
      <w:r w:rsidR="000E1F30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C02158">
        <w:rPr>
          <w:rFonts w:asciiTheme="majorBidi" w:hAnsiTheme="majorBidi" w:cstheme="majorBidi"/>
          <w:sz w:val="28"/>
          <w:szCs w:val="28"/>
          <w:lang w:val="fr-FR" w:bidi="ar-LB"/>
        </w:rPr>
        <w:t>(</w:t>
      </w:r>
      <w:r w:rsidR="000E1F30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3   </w:t>
      </w:r>
      <w:r w:rsidR="00C02158">
        <w:rPr>
          <w:rFonts w:asciiTheme="majorBidi" w:hAnsiTheme="majorBidi" w:cstheme="majorBidi"/>
          <w:sz w:val="28"/>
          <w:szCs w:val="28"/>
          <w:lang w:val="fr-FR" w:bidi="ar-LB"/>
        </w:rPr>
        <w:t>)</w:t>
      </w:r>
      <w:r w:rsidR="000E1F30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et interrupteur de position pour l'arrêt de fonctionnent </w:t>
      </w:r>
    </w:p>
    <w:p w14:paraId="3E775924" w14:textId="77777777" w:rsidR="000E1F30" w:rsidRPr="002A0B2C" w:rsidRDefault="002A0B2C" w:rsidP="00C02158">
      <w:pPr>
        <w:pStyle w:val="ListParagraph"/>
        <w:tabs>
          <w:tab w:val="left" w:pos="2340"/>
        </w:tabs>
        <w:spacing w:after="0" w:line="240" w:lineRule="auto"/>
        <w:ind w:left="1710" w:hanging="270"/>
        <w:rPr>
          <w:rFonts w:asciiTheme="majorBidi" w:hAnsiTheme="majorBidi" w:cstheme="majorBidi"/>
          <w:sz w:val="28"/>
          <w:szCs w:val="28"/>
          <w:lang w:val="fr-FR" w:bidi="ar-LB"/>
        </w:rPr>
      </w:pP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  </w:t>
      </w:r>
      <w:r w:rsidR="00C02158">
        <w:rPr>
          <w:rFonts w:asciiTheme="majorBidi" w:hAnsiTheme="majorBidi" w:cstheme="majorBidi"/>
          <w:sz w:val="28"/>
          <w:szCs w:val="28"/>
          <w:lang w:val="fr-FR" w:bidi="ar-LB"/>
        </w:rPr>
        <w:t xml:space="preserve">    </w:t>
      </w:r>
      <w:proofErr w:type="gramStart"/>
      <w:r w:rsidR="000E1F30" w:rsidRPr="002F2EDA">
        <w:rPr>
          <w:rFonts w:asciiTheme="majorBidi" w:hAnsiTheme="majorBidi" w:cstheme="majorBidi"/>
          <w:sz w:val="28"/>
          <w:szCs w:val="28"/>
          <w:lang w:val="fr-FR" w:bidi="ar-LB"/>
        </w:rPr>
        <w:t>si</w:t>
      </w:r>
      <w:proofErr w:type="gramEnd"/>
      <w:r w:rsidR="000E1F30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la porte de four et ouvert).</w:t>
      </w:r>
    </w:p>
    <w:p w14:paraId="03A39DF6" w14:textId="77777777" w:rsidR="000E1F30" w:rsidRPr="002F2EDA" w:rsidRDefault="000E1F30" w:rsidP="00604062">
      <w:pPr>
        <w:pStyle w:val="ListParagraph"/>
        <w:numPr>
          <w:ilvl w:val="0"/>
          <w:numId w:val="70"/>
        </w:numPr>
        <w:spacing w:after="0" w:line="240" w:lineRule="auto"/>
        <w:ind w:left="1710" w:hanging="27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Relais thermique: rôle, descriptio</w:t>
      </w:r>
      <w:r w:rsidR="00DA01C7" w:rsidRPr="002F2EDA">
        <w:rPr>
          <w:rFonts w:asciiTheme="majorBidi" w:hAnsiTheme="majorBidi" w:cstheme="majorBidi"/>
          <w:sz w:val="28"/>
          <w:szCs w:val="28"/>
          <w:lang w:val="fr-FR" w:bidi="ar-LB"/>
        </w:rPr>
        <w:t>n, fonctionnement et connexion.</w:t>
      </w:r>
      <w:r w:rsidR="00604062" w:rsidRPr="00C50250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4</w:t>
      </w:r>
      <w:r w:rsidRPr="00C50250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h</w:t>
      </w:r>
    </w:p>
    <w:p w14:paraId="36EF9EB7" w14:textId="77777777" w:rsidR="002A0B2C" w:rsidRDefault="00BA7A80" w:rsidP="00C02158">
      <w:pPr>
        <w:pStyle w:val="ListParagraph"/>
        <w:numPr>
          <w:ilvl w:val="0"/>
          <w:numId w:val="70"/>
        </w:numPr>
        <w:spacing w:after="0" w:line="240" w:lineRule="auto"/>
        <w:ind w:left="1710" w:hanging="270"/>
        <w:rPr>
          <w:rFonts w:asciiTheme="majorBidi" w:hAnsiTheme="majorBidi" w:cstheme="majorBidi"/>
          <w:sz w:val="28"/>
          <w:szCs w:val="28"/>
          <w:lang w:val="fr-FR" w:bidi="ar-LB"/>
        </w:rPr>
      </w:pPr>
      <w:proofErr w:type="gramStart"/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Démarrage </w:t>
      </w:r>
      <w:r w:rsidR="000E1F30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direct</w:t>
      </w:r>
      <w:proofErr w:type="gramEnd"/>
      <w:r w:rsidR="000E1F30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d'un moteur (3 </w:t>
      </w:r>
      <w:r>
        <w:rPr>
          <w:rFonts w:asciiTheme="majorBidi" w:hAnsiTheme="majorBidi" w:cstheme="majorBidi"/>
          <w:sz w:val="28"/>
          <w:szCs w:val="28"/>
          <w:lang w:val="fr-FR" w:bidi="ar-LB"/>
        </w:rPr>
        <w:t>~</w:t>
      </w:r>
      <w:r w:rsidR="000E1F30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 ) avec protection thermique et </w:t>
      </w:r>
    </w:p>
    <w:p w14:paraId="21A89CBD" w14:textId="77777777" w:rsidR="002A0B2C" w:rsidRDefault="002A0B2C" w:rsidP="00C02158">
      <w:pPr>
        <w:pStyle w:val="ListParagraph"/>
        <w:spacing w:after="0" w:line="240" w:lineRule="auto"/>
        <w:ind w:left="1710" w:hanging="270"/>
        <w:rPr>
          <w:rFonts w:asciiTheme="majorBidi" w:hAnsiTheme="majorBidi" w:cstheme="majorBidi"/>
          <w:sz w:val="28"/>
          <w:szCs w:val="28"/>
          <w:lang w:val="fr-FR" w:bidi="ar-LB"/>
        </w:rPr>
      </w:pP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   </w:t>
      </w:r>
      <w:proofErr w:type="gramStart"/>
      <w:r>
        <w:rPr>
          <w:rFonts w:asciiTheme="majorBidi" w:hAnsiTheme="majorBidi" w:cstheme="majorBidi"/>
          <w:sz w:val="28"/>
          <w:szCs w:val="28"/>
          <w:lang w:val="fr-FR" w:bidi="ar-LB"/>
        </w:rPr>
        <w:t>lampes</w:t>
      </w:r>
      <w:proofErr w:type="gramEnd"/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0E1F30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de signales pour le fonctionnement normale </w:t>
      </w:r>
      <w:r w:rsidR="00DA01C7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et en cas de </w:t>
      </w:r>
    </w:p>
    <w:p w14:paraId="5C91B25C" w14:textId="77777777" w:rsidR="000E1F30" w:rsidRPr="002F2EDA" w:rsidRDefault="002A0B2C" w:rsidP="00C50250">
      <w:pPr>
        <w:pStyle w:val="ListParagraph"/>
        <w:spacing w:after="0" w:line="240" w:lineRule="auto"/>
        <w:ind w:left="1710" w:hanging="270"/>
        <w:rPr>
          <w:rFonts w:asciiTheme="majorBidi" w:hAnsiTheme="majorBidi" w:cstheme="majorBidi"/>
          <w:sz w:val="28"/>
          <w:szCs w:val="28"/>
          <w:lang w:val="fr-FR" w:bidi="ar-LB"/>
        </w:rPr>
      </w:pP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   </w:t>
      </w:r>
      <w:proofErr w:type="gramStart"/>
      <w:r w:rsidR="00DA01C7" w:rsidRPr="002F2EDA">
        <w:rPr>
          <w:rFonts w:asciiTheme="majorBidi" w:hAnsiTheme="majorBidi" w:cstheme="majorBidi"/>
          <w:sz w:val="28"/>
          <w:szCs w:val="28"/>
          <w:lang w:val="fr-FR" w:bidi="ar-LB"/>
        </w:rPr>
        <w:t>défaut</w:t>
      </w:r>
      <w:proofErr w:type="gramEnd"/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DA01C7" w:rsidRPr="002F2EDA">
        <w:rPr>
          <w:rFonts w:asciiTheme="majorBidi" w:hAnsiTheme="majorBidi" w:cstheme="majorBidi"/>
          <w:sz w:val="28"/>
          <w:szCs w:val="28"/>
          <w:lang w:val="fr-FR" w:bidi="ar-LB"/>
        </w:rPr>
        <w:t>électrique.</w:t>
      </w:r>
      <w:r w:rsidR="00C50250" w:rsidRPr="00C50250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8</w:t>
      </w:r>
      <w:r w:rsidR="000E1F30" w:rsidRPr="00C50250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h</w:t>
      </w:r>
    </w:p>
    <w:p w14:paraId="5C7459FF" w14:textId="77777777" w:rsidR="000E1F30" w:rsidRPr="002F2EDA" w:rsidRDefault="00A25753" w:rsidP="00C02158">
      <w:pPr>
        <w:pStyle w:val="ListParagraph"/>
        <w:numPr>
          <w:ilvl w:val="0"/>
          <w:numId w:val="70"/>
        </w:numPr>
        <w:spacing w:after="0" w:line="240" w:lineRule="auto"/>
        <w:ind w:left="1710" w:hanging="270"/>
        <w:rPr>
          <w:rFonts w:asciiTheme="majorBidi" w:hAnsiTheme="majorBidi" w:cstheme="majorBidi"/>
          <w:sz w:val="28"/>
          <w:szCs w:val="28"/>
          <w:lang w:val="fr-FR" w:bidi="ar-LB"/>
        </w:rPr>
      </w:pPr>
      <w:r>
        <w:rPr>
          <w:rFonts w:asciiTheme="majorBidi" w:hAnsiTheme="majorBidi" w:cstheme="majorBidi"/>
          <w:noProof/>
          <w:sz w:val="28"/>
          <w:szCs w:val="28"/>
          <w:lang w:val="fr-FR"/>
        </w:rPr>
        <w:object w:dxaOrig="1440" w:dyaOrig="1440" w14:anchorId="6D43967E">
          <v:shape id="_x0000_s1038" type="#_x0000_t75" style="position:absolute;left:0;text-align:left;margin-left:290.15pt;margin-top:2pt;width:13.5pt;height:14.25pt;z-index:251663360">
            <v:imagedata r:id="rId8" o:title=""/>
          </v:shape>
          <o:OLEObject Type="Embed" ProgID="Equation.3" ShapeID="_x0000_s1038" DrawAspect="Content" ObjectID="_1665208731" r:id="rId18"/>
        </w:object>
      </w:r>
      <w:r w:rsidR="000E1F30" w:rsidRPr="002F2EDA">
        <w:rPr>
          <w:rFonts w:asciiTheme="majorBidi" w:hAnsiTheme="majorBidi" w:cstheme="majorBidi"/>
          <w:sz w:val="28"/>
          <w:szCs w:val="28"/>
          <w:lang w:val="fr-FR" w:bidi="ar-LB"/>
        </w:rPr>
        <w:t>Deux sens de rotation d'un moteur (3</w:t>
      </w:r>
      <w:r w:rsidR="00DA01C7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  ) (verrouillage électrique).</w:t>
      </w:r>
      <w:r w:rsidR="00DA01C7" w:rsidRPr="00C50250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10</w:t>
      </w:r>
      <w:r w:rsidR="000E1F30" w:rsidRPr="00C50250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h</w:t>
      </w:r>
    </w:p>
    <w:p w14:paraId="76AD7F06" w14:textId="77777777" w:rsidR="002A0B2C" w:rsidRDefault="00A25753" w:rsidP="00C02158">
      <w:pPr>
        <w:pStyle w:val="ListParagraph"/>
        <w:numPr>
          <w:ilvl w:val="0"/>
          <w:numId w:val="70"/>
        </w:numPr>
        <w:spacing w:after="0" w:line="240" w:lineRule="auto"/>
        <w:ind w:left="1710" w:hanging="270"/>
        <w:rPr>
          <w:rFonts w:asciiTheme="majorBidi" w:hAnsiTheme="majorBidi" w:cstheme="majorBidi"/>
          <w:sz w:val="28"/>
          <w:szCs w:val="28"/>
          <w:lang w:val="fr-FR" w:bidi="ar-LB"/>
        </w:rPr>
      </w:pPr>
      <w:r>
        <w:rPr>
          <w:rFonts w:asciiTheme="majorBidi" w:hAnsiTheme="majorBidi" w:cstheme="majorBidi"/>
          <w:noProof/>
          <w:sz w:val="28"/>
          <w:szCs w:val="28"/>
          <w:lang w:val="fr-FR"/>
        </w:rPr>
        <w:object w:dxaOrig="1440" w:dyaOrig="1440" w14:anchorId="54F156C2">
          <v:shape id="_x0000_s1039" type="#_x0000_t75" style="position:absolute;left:0;text-align:left;margin-left:365.85pt;margin-top:2.65pt;width:13.5pt;height:14.25pt;z-index:251664384">
            <v:imagedata r:id="rId8" o:title=""/>
          </v:shape>
          <o:OLEObject Type="Embed" ProgID="Equation.3" ShapeID="_x0000_s1039" DrawAspect="Content" ObjectID="_1665208732" r:id="rId19"/>
        </w:object>
      </w:r>
      <w:r w:rsidR="000E1F30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Deux sens de marche d'un convoyeur électrique (3   ) avec </w:t>
      </w:r>
      <w:r w:rsidR="00DA01C7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deux </w:t>
      </w:r>
    </w:p>
    <w:p w14:paraId="78EEFEE4" w14:textId="77777777" w:rsidR="000E1F30" w:rsidRPr="002F2EDA" w:rsidRDefault="002A0B2C" w:rsidP="00256193">
      <w:pPr>
        <w:pStyle w:val="ListParagraph"/>
        <w:spacing w:after="0" w:line="240" w:lineRule="auto"/>
        <w:ind w:left="1710" w:hanging="270"/>
        <w:rPr>
          <w:rFonts w:asciiTheme="majorBidi" w:hAnsiTheme="majorBidi" w:cstheme="majorBidi"/>
          <w:sz w:val="28"/>
          <w:szCs w:val="28"/>
          <w:lang w:val="fr-FR" w:bidi="ar-LB"/>
        </w:rPr>
      </w:pP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   </w:t>
      </w:r>
      <w:proofErr w:type="gramStart"/>
      <w:r w:rsidR="00DA01C7" w:rsidRPr="002F2EDA">
        <w:rPr>
          <w:rFonts w:asciiTheme="majorBidi" w:hAnsiTheme="majorBidi" w:cstheme="majorBidi"/>
          <w:sz w:val="28"/>
          <w:szCs w:val="28"/>
          <w:lang w:val="fr-FR" w:bidi="ar-LB"/>
        </w:rPr>
        <w:t>interrupteurs</w:t>
      </w:r>
      <w:proofErr w:type="gramEnd"/>
      <w:r w:rsidR="00DA01C7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de position.</w:t>
      </w:r>
      <w:r w:rsidR="00256193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10</w:t>
      </w:r>
      <w:r w:rsidR="000E1F30" w:rsidRPr="00C50250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h</w:t>
      </w:r>
    </w:p>
    <w:p w14:paraId="03B55875" w14:textId="77777777" w:rsidR="002A0B2C" w:rsidRDefault="000E1F30" w:rsidP="00C02158">
      <w:pPr>
        <w:pStyle w:val="ListParagraph"/>
        <w:numPr>
          <w:ilvl w:val="0"/>
          <w:numId w:val="70"/>
        </w:numPr>
        <w:spacing w:after="0" w:line="240" w:lineRule="auto"/>
        <w:ind w:left="1710" w:hanging="27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Commande successive de deux moteurs triphasés à l'aide de </w:t>
      </w:r>
      <w:r w:rsidR="002A0B2C" w:rsidRPr="002F2EDA">
        <w:rPr>
          <w:rFonts w:asciiTheme="majorBidi" w:hAnsiTheme="majorBidi" w:cstheme="majorBidi"/>
          <w:sz w:val="28"/>
          <w:szCs w:val="28"/>
          <w:lang w:val="fr-FR" w:bidi="ar-LB"/>
        </w:rPr>
        <w:t>deux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</w:p>
    <w:p w14:paraId="5F0F3C12" w14:textId="77777777" w:rsidR="000E1F30" w:rsidRPr="00C50250" w:rsidRDefault="002A0B2C" w:rsidP="00997B76">
      <w:pPr>
        <w:pStyle w:val="ListParagraph"/>
        <w:spacing w:after="0" w:line="240" w:lineRule="auto"/>
        <w:ind w:left="1710" w:hanging="270"/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</w:pP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   </w:t>
      </w:r>
      <w:proofErr w:type="gramStart"/>
      <w:r w:rsidR="000E1F30" w:rsidRPr="002F2EDA">
        <w:rPr>
          <w:rFonts w:asciiTheme="majorBidi" w:hAnsiTheme="majorBidi" w:cstheme="majorBidi"/>
          <w:sz w:val="28"/>
          <w:szCs w:val="28"/>
          <w:lang w:val="fr-FR" w:bidi="ar-LB"/>
        </w:rPr>
        <w:t>contacteurs</w:t>
      </w:r>
      <w:proofErr w:type="gramEnd"/>
      <w:r w:rsidR="000E1F30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et un relais temporise.</w:t>
      </w:r>
    </w:p>
    <w:p w14:paraId="668067E3" w14:textId="77777777" w:rsidR="000E1F30" w:rsidRPr="00C50250" w:rsidRDefault="002A0B2C" w:rsidP="00997B76">
      <w:pPr>
        <w:pStyle w:val="ListParagraph"/>
        <w:spacing w:after="0" w:line="240" w:lineRule="auto"/>
        <w:ind w:left="1710" w:hanging="270"/>
        <w:rPr>
          <w:rFonts w:asciiTheme="majorBidi" w:hAnsiTheme="majorBidi" w:cstheme="majorBidi"/>
          <w:sz w:val="28"/>
          <w:szCs w:val="28"/>
          <w:lang w:val="fr-FR" w:bidi="ar-LB"/>
        </w:rPr>
      </w:pP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   </w:t>
      </w:r>
      <w:r w:rsidR="000E1F30" w:rsidRPr="002F2EDA">
        <w:rPr>
          <w:rFonts w:asciiTheme="majorBidi" w:hAnsiTheme="majorBidi" w:cstheme="majorBidi"/>
          <w:sz w:val="28"/>
          <w:szCs w:val="28"/>
          <w:lang w:val="fr-FR" w:bidi="ar-LB"/>
        </w:rPr>
        <w:t>(</w:t>
      </w:r>
      <w:proofErr w:type="gramStart"/>
      <w:r w:rsidR="000E1F30" w:rsidRPr="002F2EDA">
        <w:rPr>
          <w:rFonts w:asciiTheme="majorBidi" w:hAnsiTheme="majorBidi" w:cstheme="majorBidi"/>
          <w:sz w:val="28"/>
          <w:szCs w:val="28"/>
          <w:lang w:val="fr-FR" w:bidi="ar-LB"/>
        </w:rPr>
        <w:t>deux</w:t>
      </w:r>
      <w:proofErr w:type="gramEnd"/>
      <w:r w:rsidR="000E1F30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co</w:t>
      </w:r>
      <w:r w:rsidR="00F62A16">
        <w:rPr>
          <w:rFonts w:asciiTheme="majorBidi" w:hAnsiTheme="majorBidi" w:cstheme="majorBidi"/>
          <w:sz w:val="28"/>
          <w:szCs w:val="28"/>
          <w:lang w:val="fr-FR" w:bidi="ar-LB"/>
        </w:rPr>
        <w:t>ntacteurs et un relais temporisé</w:t>
      </w:r>
      <w:r w:rsidR="000E1F30" w:rsidRPr="002F2EDA">
        <w:rPr>
          <w:rFonts w:asciiTheme="majorBidi" w:hAnsiTheme="majorBidi" w:cstheme="majorBidi"/>
          <w:sz w:val="28"/>
          <w:szCs w:val="28"/>
          <w:lang w:val="fr-FR" w:bidi="ar-LB"/>
        </w:rPr>
        <w:t>).</w:t>
      </w:r>
      <w:r w:rsidR="00997B76" w:rsidRPr="00997B76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 xml:space="preserve"> </w:t>
      </w:r>
      <w:r w:rsidR="00997B76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10</w:t>
      </w:r>
      <w:r w:rsidR="00997B76" w:rsidRPr="00C50250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h</w:t>
      </w:r>
    </w:p>
    <w:p w14:paraId="671E5823" w14:textId="77777777" w:rsidR="000E1F30" w:rsidRPr="002F2EDA" w:rsidRDefault="000E1F30" w:rsidP="00E439D5">
      <w:p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</w:p>
    <w:p w14:paraId="12282D68" w14:textId="77777777" w:rsidR="000E1F30" w:rsidRPr="002F2EDA" w:rsidRDefault="000E1F30" w:rsidP="00E439D5">
      <w:pPr>
        <w:spacing w:after="0" w:line="240" w:lineRule="auto"/>
        <w:jc w:val="both"/>
        <w:rPr>
          <w:rFonts w:asciiTheme="majorBidi" w:hAnsiTheme="majorBidi" w:cstheme="majorBidi"/>
          <w:sz w:val="28"/>
          <w:szCs w:val="28"/>
          <w:lang w:val="fr-FR" w:bidi="ar-LB"/>
        </w:rPr>
      </w:pPr>
    </w:p>
    <w:p w14:paraId="2A629778" w14:textId="77777777" w:rsidR="000E1F30" w:rsidRPr="002F2EDA" w:rsidRDefault="000E1F30" w:rsidP="00E439D5">
      <w:pPr>
        <w:spacing w:after="0" w:line="240" w:lineRule="auto"/>
        <w:jc w:val="both"/>
        <w:rPr>
          <w:rFonts w:asciiTheme="majorBidi" w:hAnsiTheme="majorBidi" w:cstheme="majorBidi"/>
          <w:sz w:val="28"/>
          <w:szCs w:val="28"/>
          <w:lang w:val="fr-FR" w:bidi="ar-LB"/>
        </w:rPr>
      </w:pPr>
    </w:p>
    <w:p w14:paraId="2359A246" w14:textId="77777777" w:rsidR="000E1F30" w:rsidRPr="002F2EDA" w:rsidRDefault="000E1F30" w:rsidP="00E439D5">
      <w:pPr>
        <w:spacing w:after="0" w:line="240" w:lineRule="auto"/>
        <w:jc w:val="both"/>
        <w:rPr>
          <w:rFonts w:asciiTheme="majorBidi" w:hAnsiTheme="majorBidi" w:cstheme="majorBidi"/>
          <w:sz w:val="28"/>
          <w:szCs w:val="28"/>
          <w:lang w:val="fr-FR" w:bidi="ar-LB"/>
        </w:rPr>
      </w:pPr>
    </w:p>
    <w:p w14:paraId="40B31C70" w14:textId="77777777" w:rsidR="000E1F30" w:rsidRPr="002F2EDA" w:rsidRDefault="000E1F30" w:rsidP="00E439D5">
      <w:pPr>
        <w:spacing w:after="0" w:line="240" w:lineRule="auto"/>
        <w:jc w:val="both"/>
        <w:rPr>
          <w:rFonts w:asciiTheme="majorBidi" w:hAnsiTheme="majorBidi" w:cstheme="majorBidi"/>
          <w:sz w:val="28"/>
          <w:szCs w:val="28"/>
          <w:lang w:val="fr-FR" w:bidi="ar-LB"/>
        </w:rPr>
      </w:pPr>
    </w:p>
    <w:p w14:paraId="3256D9B1" w14:textId="77777777" w:rsidR="000E1F30" w:rsidRDefault="000E1F30" w:rsidP="00E439D5">
      <w:pPr>
        <w:spacing w:after="0" w:line="240" w:lineRule="auto"/>
        <w:jc w:val="both"/>
        <w:rPr>
          <w:rFonts w:asciiTheme="majorBidi" w:hAnsiTheme="majorBidi" w:cstheme="majorBidi"/>
          <w:sz w:val="28"/>
          <w:szCs w:val="28"/>
          <w:lang w:val="fr-FR" w:bidi="ar-LB"/>
        </w:rPr>
      </w:pPr>
    </w:p>
    <w:p w14:paraId="48EA2F72" w14:textId="77777777" w:rsidR="00CC67CA" w:rsidRDefault="00CC67CA" w:rsidP="00E439D5">
      <w:pPr>
        <w:spacing w:after="0" w:line="240" w:lineRule="auto"/>
        <w:jc w:val="both"/>
        <w:rPr>
          <w:rFonts w:asciiTheme="majorBidi" w:hAnsiTheme="majorBidi" w:cstheme="majorBidi"/>
          <w:sz w:val="28"/>
          <w:szCs w:val="28"/>
          <w:lang w:val="fr-FR" w:bidi="ar-LB"/>
        </w:rPr>
      </w:pPr>
    </w:p>
    <w:p w14:paraId="5B2B0194" w14:textId="77777777" w:rsidR="00C02158" w:rsidRDefault="00C02158" w:rsidP="00E439D5">
      <w:pPr>
        <w:spacing w:after="0" w:line="240" w:lineRule="auto"/>
        <w:jc w:val="both"/>
        <w:rPr>
          <w:rFonts w:asciiTheme="majorBidi" w:hAnsiTheme="majorBidi" w:cstheme="majorBidi"/>
          <w:sz w:val="28"/>
          <w:szCs w:val="28"/>
          <w:lang w:val="fr-FR" w:bidi="ar-LB"/>
        </w:rPr>
      </w:pPr>
    </w:p>
    <w:p w14:paraId="1BE86A74" w14:textId="77777777" w:rsidR="00C02158" w:rsidRDefault="00C02158" w:rsidP="00E439D5">
      <w:pPr>
        <w:spacing w:after="0" w:line="240" w:lineRule="auto"/>
        <w:jc w:val="both"/>
        <w:rPr>
          <w:rFonts w:asciiTheme="majorBidi" w:hAnsiTheme="majorBidi" w:cstheme="majorBidi"/>
          <w:sz w:val="28"/>
          <w:szCs w:val="28"/>
          <w:lang w:val="fr-FR" w:bidi="ar-LB"/>
        </w:rPr>
      </w:pPr>
    </w:p>
    <w:p w14:paraId="3E4895E5" w14:textId="77777777" w:rsidR="00C02158" w:rsidRDefault="00C02158" w:rsidP="00E439D5">
      <w:pPr>
        <w:spacing w:after="0" w:line="240" w:lineRule="auto"/>
        <w:jc w:val="both"/>
        <w:rPr>
          <w:rFonts w:asciiTheme="majorBidi" w:hAnsiTheme="majorBidi" w:cstheme="majorBidi"/>
          <w:sz w:val="28"/>
          <w:szCs w:val="28"/>
          <w:lang w:val="fr-FR" w:bidi="ar-LB"/>
        </w:rPr>
      </w:pPr>
    </w:p>
    <w:p w14:paraId="01AB3D0D" w14:textId="77777777" w:rsidR="00C02158" w:rsidRPr="002F2EDA" w:rsidRDefault="00C02158" w:rsidP="00B7707C">
      <w:pPr>
        <w:tabs>
          <w:tab w:val="left" w:pos="0"/>
          <w:tab w:val="left" w:pos="900"/>
        </w:tabs>
        <w:spacing w:after="0" w:line="240" w:lineRule="auto"/>
        <w:jc w:val="right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rtl/>
          <w:lang w:val="fr-FR" w:bidi="ar-LB"/>
        </w:rPr>
        <w:t>كهرباء</w:t>
      </w:r>
    </w:p>
    <w:sectPr w:rsidR="00C02158" w:rsidRPr="002F2EDA" w:rsidSect="00D71CEE">
      <w:pgSz w:w="12240" w:h="15840"/>
      <w:pgMar w:top="270" w:right="540" w:bottom="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5EC30A" w14:textId="77777777" w:rsidR="00A25753" w:rsidRDefault="00A25753" w:rsidP="00636CBA">
      <w:pPr>
        <w:spacing w:after="0" w:line="240" w:lineRule="auto"/>
      </w:pPr>
      <w:r>
        <w:separator/>
      </w:r>
    </w:p>
  </w:endnote>
  <w:endnote w:type="continuationSeparator" w:id="0">
    <w:p w14:paraId="0C62A0BB" w14:textId="77777777" w:rsidR="00A25753" w:rsidRDefault="00A25753" w:rsidP="00636C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C0894F" w14:textId="77777777" w:rsidR="00A25753" w:rsidRDefault="00A25753" w:rsidP="00636CBA">
      <w:pPr>
        <w:spacing w:after="0" w:line="240" w:lineRule="auto"/>
      </w:pPr>
      <w:r>
        <w:separator/>
      </w:r>
    </w:p>
  </w:footnote>
  <w:footnote w:type="continuationSeparator" w:id="0">
    <w:p w14:paraId="714DA385" w14:textId="77777777" w:rsidR="00A25753" w:rsidRDefault="00A25753" w:rsidP="00636C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A4CB3"/>
    <w:multiLevelType w:val="hybridMultilevel"/>
    <w:tmpl w:val="812CDA66"/>
    <w:lvl w:ilvl="0" w:tplc="275C7B6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443F67"/>
    <w:multiLevelType w:val="hybridMultilevel"/>
    <w:tmpl w:val="BAA86A8C"/>
    <w:lvl w:ilvl="0" w:tplc="2C90E8D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6C2B64"/>
    <w:multiLevelType w:val="hybridMultilevel"/>
    <w:tmpl w:val="B8D8D256"/>
    <w:lvl w:ilvl="0" w:tplc="CC1623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CB4963"/>
    <w:multiLevelType w:val="hybridMultilevel"/>
    <w:tmpl w:val="41547E52"/>
    <w:lvl w:ilvl="0" w:tplc="9098AA4A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43F1416"/>
    <w:multiLevelType w:val="hybridMultilevel"/>
    <w:tmpl w:val="162E6B86"/>
    <w:lvl w:ilvl="0" w:tplc="374226BA">
      <w:start w:val="1"/>
      <w:numFmt w:val="lowerLetter"/>
      <w:lvlText w:val="%1-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5" w15:restartNumberingAfterBreak="0">
    <w:nsid w:val="05165981"/>
    <w:multiLevelType w:val="hybridMultilevel"/>
    <w:tmpl w:val="B3EC0DE6"/>
    <w:lvl w:ilvl="0" w:tplc="49C680C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6F4BAB"/>
    <w:multiLevelType w:val="hybridMultilevel"/>
    <w:tmpl w:val="EC24B6EE"/>
    <w:lvl w:ilvl="0" w:tplc="6F2A1A3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F70A1E"/>
    <w:multiLevelType w:val="hybridMultilevel"/>
    <w:tmpl w:val="A13C04CE"/>
    <w:lvl w:ilvl="0" w:tplc="148820D2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90370E2"/>
    <w:multiLevelType w:val="hybridMultilevel"/>
    <w:tmpl w:val="744050B6"/>
    <w:lvl w:ilvl="0" w:tplc="83FA820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CB45BF"/>
    <w:multiLevelType w:val="hybridMultilevel"/>
    <w:tmpl w:val="B352FEDC"/>
    <w:lvl w:ilvl="0" w:tplc="6C5A3E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D44079"/>
    <w:multiLevelType w:val="hybridMultilevel"/>
    <w:tmpl w:val="29FC2ECC"/>
    <w:lvl w:ilvl="0" w:tplc="BD505AA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3C67F3"/>
    <w:multiLevelType w:val="hybridMultilevel"/>
    <w:tmpl w:val="D4020D9E"/>
    <w:lvl w:ilvl="0" w:tplc="93E8AD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AB1E22"/>
    <w:multiLevelType w:val="hybridMultilevel"/>
    <w:tmpl w:val="B6985CA8"/>
    <w:lvl w:ilvl="0" w:tplc="AA087EF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BC2456"/>
    <w:multiLevelType w:val="hybridMultilevel"/>
    <w:tmpl w:val="8288F8D8"/>
    <w:lvl w:ilvl="0" w:tplc="892862CC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0E132BAC"/>
    <w:multiLevelType w:val="hybridMultilevel"/>
    <w:tmpl w:val="8BBAD852"/>
    <w:lvl w:ilvl="0" w:tplc="E8267CC2">
      <w:start w:val="1"/>
      <w:numFmt w:val="lowerLetter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5" w15:restartNumberingAfterBreak="0">
    <w:nsid w:val="12CA76C5"/>
    <w:multiLevelType w:val="hybridMultilevel"/>
    <w:tmpl w:val="DD488E04"/>
    <w:lvl w:ilvl="0" w:tplc="5AEED806">
      <w:start w:val="1"/>
      <w:numFmt w:val="decimal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 w15:restartNumberingAfterBreak="0">
    <w:nsid w:val="13AC63C5"/>
    <w:multiLevelType w:val="hybridMultilevel"/>
    <w:tmpl w:val="744050B6"/>
    <w:lvl w:ilvl="0" w:tplc="83FA820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3C76C17"/>
    <w:multiLevelType w:val="hybridMultilevel"/>
    <w:tmpl w:val="AE7ECE9A"/>
    <w:lvl w:ilvl="0" w:tplc="329E340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3FB2612"/>
    <w:multiLevelType w:val="hybridMultilevel"/>
    <w:tmpl w:val="4246C58A"/>
    <w:lvl w:ilvl="0" w:tplc="2696CF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4C87A6C"/>
    <w:multiLevelType w:val="hybridMultilevel"/>
    <w:tmpl w:val="2CB2FC1E"/>
    <w:lvl w:ilvl="0" w:tplc="9738AC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7E307D1"/>
    <w:multiLevelType w:val="hybridMultilevel"/>
    <w:tmpl w:val="4E5EF3A8"/>
    <w:lvl w:ilvl="0" w:tplc="F8F0D852">
      <w:start w:val="1"/>
      <w:numFmt w:val="lowerLetter"/>
      <w:lvlText w:val="%1-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1" w15:restartNumberingAfterBreak="0">
    <w:nsid w:val="1C161D83"/>
    <w:multiLevelType w:val="hybridMultilevel"/>
    <w:tmpl w:val="7C50A498"/>
    <w:lvl w:ilvl="0" w:tplc="BC56E3AA">
      <w:start w:val="1"/>
      <w:numFmt w:val="lowerLetter"/>
      <w:lvlText w:val="%1-"/>
      <w:lvlJc w:val="left"/>
      <w:pPr>
        <w:ind w:left="305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774" w:hanging="360"/>
      </w:pPr>
    </w:lvl>
    <w:lvl w:ilvl="2" w:tplc="0409001B" w:tentative="1">
      <w:start w:val="1"/>
      <w:numFmt w:val="lowerRoman"/>
      <w:lvlText w:val="%3."/>
      <w:lvlJc w:val="right"/>
      <w:pPr>
        <w:ind w:left="4494" w:hanging="180"/>
      </w:pPr>
    </w:lvl>
    <w:lvl w:ilvl="3" w:tplc="0409000F" w:tentative="1">
      <w:start w:val="1"/>
      <w:numFmt w:val="decimal"/>
      <w:lvlText w:val="%4."/>
      <w:lvlJc w:val="left"/>
      <w:pPr>
        <w:ind w:left="5214" w:hanging="360"/>
      </w:pPr>
    </w:lvl>
    <w:lvl w:ilvl="4" w:tplc="04090019" w:tentative="1">
      <w:start w:val="1"/>
      <w:numFmt w:val="lowerLetter"/>
      <w:lvlText w:val="%5."/>
      <w:lvlJc w:val="left"/>
      <w:pPr>
        <w:ind w:left="5934" w:hanging="360"/>
      </w:pPr>
    </w:lvl>
    <w:lvl w:ilvl="5" w:tplc="0409001B" w:tentative="1">
      <w:start w:val="1"/>
      <w:numFmt w:val="lowerRoman"/>
      <w:lvlText w:val="%6."/>
      <w:lvlJc w:val="right"/>
      <w:pPr>
        <w:ind w:left="6654" w:hanging="180"/>
      </w:pPr>
    </w:lvl>
    <w:lvl w:ilvl="6" w:tplc="0409000F" w:tentative="1">
      <w:start w:val="1"/>
      <w:numFmt w:val="decimal"/>
      <w:lvlText w:val="%7."/>
      <w:lvlJc w:val="left"/>
      <w:pPr>
        <w:ind w:left="7374" w:hanging="360"/>
      </w:pPr>
    </w:lvl>
    <w:lvl w:ilvl="7" w:tplc="04090019" w:tentative="1">
      <w:start w:val="1"/>
      <w:numFmt w:val="lowerLetter"/>
      <w:lvlText w:val="%8."/>
      <w:lvlJc w:val="left"/>
      <w:pPr>
        <w:ind w:left="8094" w:hanging="360"/>
      </w:pPr>
    </w:lvl>
    <w:lvl w:ilvl="8" w:tplc="040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2" w15:restartNumberingAfterBreak="0">
    <w:nsid w:val="1C924652"/>
    <w:multiLevelType w:val="hybridMultilevel"/>
    <w:tmpl w:val="744050B6"/>
    <w:lvl w:ilvl="0" w:tplc="83FA820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CE773F8"/>
    <w:multiLevelType w:val="hybridMultilevel"/>
    <w:tmpl w:val="7B469724"/>
    <w:lvl w:ilvl="0" w:tplc="D12078F2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1D6D1D32"/>
    <w:multiLevelType w:val="hybridMultilevel"/>
    <w:tmpl w:val="992EFDC4"/>
    <w:lvl w:ilvl="0" w:tplc="4F06E7D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D9A5DE0"/>
    <w:multiLevelType w:val="hybridMultilevel"/>
    <w:tmpl w:val="4D120C9E"/>
    <w:lvl w:ilvl="0" w:tplc="C2E8D65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215D380A"/>
    <w:multiLevelType w:val="hybridMultilevel"/>
    <w:tmpl w:val="98BA9920"/>
    <w:lvl w:ilvl="0" w:tplc="88EC3EA4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2195056C"/>
    <w:multiLevelType w:val="hybridMultilevel"/>
    <w:tmpl w:val="E91EDA42"/>
    <w:lvl w:ilvl="0" w:tplc="4718E1B8">
      <w:start w:val="1"/>
      <w:numFmt w:val="upperLetter"/>
      <w:lvlText w:val="%1-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8" w15:restartNumberingAfterBreak="0">
    <w:nsid w:val="258C34D9"/>
    <w:multiLevelType w:val="hybridMultilevel"/>
    <w:tmpl w:val="5D2029DA"/>
    <w:lvl w:ilvl="0" w:tplc="9CE449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5EF73B9"/>
    <w:multiLevelType w:val="hybridMultilevel"/>
    <w:tmpl w:val="1E1EAF42"/>
    <w:lvl w:ilvl="0" w:tplc="7A78B2A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61228AC"/>
    <w:multiLevelType w:val="hybridMultilevel"/>
    <w:tmpl w:val="FC5856D8"/>
    <w:lvl w:ilvl="0" w:tplc="263E941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277D1203"/>
    <w:multiLevelType w:val="hybridMultilevel"/>
    <w:tmpl w:val="3A0666E2"/>
    <w:lvl w:ilvl="0" w:tplc="B3DC99F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7AD4ADF"/>
    <w:multiLevelType w:val="hybridMultilevel"/>
    <w:tmpl w:val="3270571A"/>
    <w:lvl w:ilvl="0" w:tplc="62C46A9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A066D75"/>
    <w:multiLevelType w:val="hybridMultilevel"/>
    <w:tmpl w:val="81F65CA0"/>
    <w:lvl w:ilvl="0" w:tplc="097412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C7A0EE5"/>
    <w:multiLevelType w:val="hybridMultilevel"/>
    <w:tmpl w:val="DFB2420C"/>
    <w:lvl w:ilvl="0" w:tplc="329E340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2D6E07B8"/>
    <w:multiLevelType w:val="hybridMultilevel"/>
    <w:tmpl w:val="71C2ACF2"/>
    <w:lvl w:ilvl="0" w:tplc="3744A2D0">
      <w:start w:val="1"/>
      <w:numFmt w:val="decimal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6" w15:restartNumberingAfterBreak="0">
    <w:nsid w:val="2D7A5BAE"/>
    <w:multiLevelType w:val="hybridMultilevel"/>
    <w:tmpl w:val="1F5A215E"/>
    <w:lvl w:ilvl="0" w:tplc="3E06BAFE">
      <w:start w:val="1"/>
      <w:numFmt w:val="decimal"/>
      <w:lvlText w:val="%1-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2E8F66AD"/>
    <w:multiLevelType w:val="hybridMultilevel"/>
    <w:tmpl w:val="DA00BFEA"/>
    <w:lvl w:ilvl="0" w:tplc="4B94F87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35618E8"/>
    <w:multiLevelType w:val="hybridMultilevel"/>
    <w:tmpl w:val="8F0AF584"/>
    <w:lvl w:ilvl="0" w:tplc="4D287D9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62E46BD"/>
    <w:multiLevelType w:val="hybridMultilevel"/>
    <w:tmpl w:val="537899F8"/>
    <w:lvl w:ilvl="0" w:tplc="FABA3FC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370D2F1B"/>
    <w:multiLevelType w:val="hybridMultilevel"/>
    <w:tmpl w:val="4E7A1E4E"/>
    <w:lvl w:ilvl="0" w:tplc="F536A4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8DC2168"/>
    <w:multiLevelType w:val="hybridMultilevel"/>
    <w:tmpl w:val="BD7E0DE6"/>
    <w:lvl w:ilvl="0" w:tplc="9C40A956">
      <w:start w:val="1"/>
      <w:numFmt w:val="lowerLetter"/>
      <w:lvlText w:val="%1-"/>
      <w:lvlJc w:val="left"/>
      <w:pPr>
        <w:ind w:left="22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23" w:hanging="360"/>
      </w:pPr>
    </w:lvl>
    <w:lvl w:ilvl="2" w:tplc="0409001B" w:tentative="1">
      <w:start w:val="1"/>
      <w:numFmt w:val="lowerRoman"/>
      <w:lvlText w:val="%3."/>
      <w:lvlJc w:val="right"/>
      <w:pPr>
        <w:ind w:left="3643" w:hanging="180"/>
      </w:pPr>
    </w:lvl>
    <w:lvl w:ilvl="3" w:tplc="0409000F" w:tentative="1">
      <w:start w:val="1"/>
      <w:numFmt w:val="decimal"/>
      <w:lvlText w:val="%4."/>
      <w:lvlJc w:val="left"/>
      <w:pPr>
        <w:ind w:left="4363" w:hanging="360"/>
      </w:pPr>
    </w:lvl>
    <w:lvl w:ilvl="4" w:tplc="04090019" w:tentative="1">
      <w:start w:val="1"/>
      <w:numFmt w:val="lowerLetter"/>
      <w:lvlText w:val="%5."/>
      <w:lvlJc w:val="left"/>
      <w:pPr>
        <w:ind w:left="5083" w:hanging="360"/>
      </w:pPr>
    </w:lvl>
    <w:lvl w:ilvl="5" w:tplc="0409001B" w:tentative="1">
      <w:start w:val="1"/>
      <w:numFmt w:val="lowerRoman"/>
      <w:lvlText w:val="%6."/>
      <w:lvlJc w:val="right"/>
      <w:pPr>
        <w:ind w:left="5803" w:hanging="180"/>
      </w:pPr>
    </w:lvl>
    <w:lvl w:ilvl="6" w:tplc="0409000F" w:tentative="1">
      <w:start w:val="1"/>
      <w:numFmt w:val="decimal"/>
      <w:lvlText w:val="%7."/>
      <w:lvlJc w:val="left"/>
      <w:pPr>
        <w:ind w:left="6523" w:hanging="360"/>
      </w:pPr>
    </w:lvl>
    <w:lvl w:ilvl="7" w:tplc="04090019" w:tentative="1">
      <w:start w:val="1"/>
      <w:numFmt w:val="lowerLetter"/>
      <w:lvlText w:val="%8."/>
      <w:lvlJc w:val="left"/>
      <w:pPr>
        <w:ind w:left="7243" w:hanging="360"/>
      </w:pPr>
    </w:lvl>
    <w:lvl w:ilvl="8" w:tplc="04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42" w15:restartNumberingAfterBreak="0">
    <w:nsid w:val="38F71C5A"/>
    <w:multiLevelType w:val="hybridMultilevel"/>
    <w:tmpl w:val="85C2DAA8"/>
    <w:lvl w:ilvl="0" w:tplc="C4708F64">
      <w:start w:val="1"/>
      <w:numFmt w:val="upperLetter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393C7342"/>
    <w:multiLevelType w:val="hybridMultilevel"/>
    <w:tmpl w:val="ACC21594"/>
    <w:lvl w:ilvl="0" w:tplc="12E88E2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AC724AB"/>
    <w:multiLevelType w:val="hybridMultilevel"/>
    <w:tmpl w:val="F8A6AAC0"/>
    <w:lvl w:ilvl="0" w:tplc="EC68D0E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E7E301C"/>
    <w:multiLevelType w:val="hybridMultilevel"/>
    <w:tmpl w:val="E5C42CAC"/>
    <w:lvl w:ilvl="0" w:tplc="FBE6488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40B82218"/>
    <w:multiLevelType w:val="hybridMultilevel"/>
    <w:tmpl w:val="6C8CB9C4"/>
    <w:lvl w:ilvl="0" w:tplc="ECA0359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0D60FA9"/>
    <w:multiLevelType w:val="hybridMultilevel"/>
    <w:tmpl w:val="CC9ADBD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8" w15:restartNumberingAfterBreak="0">
    <w:nsid w:val="42EE7821"/>
    <w:multiLevelType w:val="hybridMultilevel"/>
    <w:tmpl w:val="1CB81AEC"/>
    <w:lvl w:ilvl="0" w:tplc="5A64285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34C75F6"/>
    <w:multiLevelType w:val="hybridMultilevel"/>
    <w:tmpl w:val="EAB241AA"/>
    <w:lvl w:ilvl="0" w:tplc="B3486CAE">
      <w:start w:val="1"/>
      <w:numFmt w:val="decimal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0" w15:restartNumberingAfterBreak="0">
    <w:nsid w:val="461433C5"/>
    <w:multiLevelType w:val="hybridMultilevel"/>
    <w:tmpl w:val="00F8A7FA"/>
    <w:lvl w:ilvl="0" w:tplc="DDF205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90A3BFC"/>
    <w:multiLevelType w:val="hybridMultilevel"/>
    <w:tmpl w:val="63AAF81A"/>
    <w:lvl w:ilvl="0" w:tplc="3210133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942321F"/>
    <w:multiLevelType w:val="hybridMultilevel"/>
    <w:tmpl w:val="9E641282"/>
    <w:lvl w:ilvl="0" w:tplc="92C0404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49575070"/>
    <w:multiLevelType w:val="hybridMultilevel"/>
    <w:tmpl w:val="3A30CAD0"/>
    <w:lvl w:ilvl="0" w:tplc="1C58B676">
      <w:start w:val="1"/>
      <w:numFmt w:val="decimal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4" w15:restartNumberingAfterBreak="0">
    <w:nsid w:val="4A51580E"/>
    <w:multiLevelType w:val="hybridMultilevel"/>
    <w:tmpl w:val="A2B2EF44"/>
    <w:lvl w:ilvl="0" w:tplc="0498B232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5" w15:restartNumberingAfterBreak="0">
    <w:nsid w:val="4B07065A"/>
    <w:multiLevelType w:val="hybridMultilevel"/>
    <w:tmpl w:val="61209DEC"/>
    <w:lvl w:ilvl="0" w:tplc="54F25020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4F4E182D"/>
    <w:multiLevelType w:val="hybridMultilevel"/>
    <w:tmpl w:val="C03C3DC6"/>
    <w:lvl w:ilvl="0" w:tplc="565C74A4">
      <w:start w:val="1"/>
      <w:numFmt w:val="upperLetter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FE96C4E"/>
    <w:multiLevelType w:val="hybridMultilevel"/>
    <w:tmpl w:val="A4B657E2"/>
    <w:lvl w:ilvl="0" w:tplc="78361E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8A4555D"/>
    <w:multiLevelType w:val="hybridMultilevel"/>
    <w:tmpl w:val="4B52080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9" w15:restartNumberingAfterBreak="0">
    <w:nsid w:val="5C556BAD"/>
    <w:multiLevelType w:val="hybridMultilevel"/>
    <w:tmpl w:val="3B14DD08"/>
    <w:lvl w:ilvl="0" w:tplc="E3F266CC">
      <w:start w:val="1"/>
      <w:numFmt w:val="lowerLetter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0" w15:restartNumberingAfterBreak="0">
    <w:nsid w:val="5C58771C"/>
    <w:multiLevelType w:val="hybridMultilevel"/>
    <w:tmpl w:val="B574A2B6"/>
    <w:lvl w:ilvl="0" w:tplc="B5B0D0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CF62521"/>
    <w:multiLevelType w:val="hybridMultilevel"/>
    <w:tmpl w:val="B83ECC64"/>
    <w:lvl w:ilvl="0" w:tplc="F536A4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EBB0251"/>
    <w:multiLevelType w:val="hybridMultilevel"/>
    <w:tmpl w:val="8BB8B78A"/>
    <w:lvl w:ilvl="0" w:tplc="329E340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5EBC0BBD"/>
    <w:multiLevelType w:val="hybridMultilevel"/>
    <w:tmpl w:val="0554A4DA"/>
    <w:lvl w:ilvl="0" w:tplc="0494F97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EEC5816"/>
    <w:multiLevelType w:val="hybridMultilevel"/>
    <w:tmpl w:val="08F868C2"/>
    <w:lvl w:ilvl="0" w:tplc="1AACA5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20A6364"/>
    <w:multiLevelType w:val="hybridMultilevel"/>
    <w:tmpl w:val="E9980BDE"/>
    <w:lvl w:ilvl="0" w:tplc="1D70B714">
      <w:start w:val="1"/>
      <w:numFmt w:val="decimal"/>
      <w:lvlText w:val="%1-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66" w15:restartNumberingAfterBreak="0">
    <w:nsid w:val="62A63554"/>
    <w:multiLevelType w:val="hybridMultilevel"/>
    <w:tmpl w:val="FC1EC09A"/>
    <w:lvl w:ilvl="0" w:tplc="4E7E912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7" w15:restartNumberingAfterBreak="0">
    <w:nsid w:val="676D0C59"/>
    <w:multiLevelType w:val="hybridMultilevel"/>
    <w:tmpl w:val="732CF9A8"/>
    <w:lvl w:ilvl="0" w:tplc="B12A437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82B7EF3"/>
    <w:multiLevelType w:val="hybridMultilevel"/>
    <w:tmpl w:val="957AEC1C"/>
    <w:lvl w:ilvl="0" w:tplc="4CAEFCF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A0D4F7E"/>
    <w:multiLevelType w:val="hybridMultilevel"/>
    <w:tmpl w:val="CE0415BA"/>
    <w:lvl w:ilvl="0" w:tplc="1D2680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0C90C4D"/>
    <w:multiLevelType w:val="hybridMultilevel"/>
    <w:tmpl w:val="ABAC81FA"/>
    <w:lvl w:ilvl="0" w:tplc="BD2CE6B8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1" w15:restartNumberingAfterBreak="0">
    <w:nsid w:val="71970D35"/>
    <w:multiLevelType w:val="hybridMultilevel"/>
    <w:tmpl w:val="D7E86918"/>
    <w:lvl w:ilvl="0" w:tplc="F6E2C930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2" w15:restartNumberingAfterBreak="0">
    <w:nsid w:val="724101A0"/>
    <w:multiLevelType w:val="hybridMultilevel"/>
    <w:tmpl w:val="38E064C2"/>
    <w:lvl w:ilvl="0" w:tplc="329E340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3" w15:restartNumberingAfterBreak="0">
    <w:nsid w:val="72C96C72"/>
    <w:multiLevelType w:val="hybridMultilevel"/>
    <w:tmpl w:val="F738C0E2"/>
    <w:lvl w:ilvl="0" w:tplc="76D8CFCA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 w15:restartNumberingAfterBreak="0">
    <w:nsid w:val="760B56C5"/>
    <w:multiLevelType w:val="hybridMultilevel"/>
    <w:tmpl w:val="744050B6"/>
    <w:lvl w:ilvl="0" w:tplc="83FA820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61C5CB2"/>
    <w:multiLevelType w:val="hybridMultilevel"/>
    <w:tmpl w:val="A2F2954C"/>
    <w:lvl w:ilvl="0" w:tplc="5684A236">
      <w:start w:val="1"/>
      <w:numFmt w:val="decimal"/>
      <w:lvlText w:val="%1-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76" w15:restartNumberingAfterBreak="0">
    <w:nsid w:val="77A423FA"/>
    <w:multiLevelType w:val="hybridMultilevel"/>
    <w:tmpl w:val="A3B877EA"/>
    <w:lvl w:ilvl="0" w:tplc="C35E8D7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7E0441EB"/>
    <w:multiLevelType w:val="hybridMultilevel"/>
    <w:tmpl w:val="D206A9C0"/>
    <w:lvl w:ilvl="0" w:tplc="329E340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8"/>
  </w:num>
  <w:num w:numId="2">
    <w:abstractNumId w:val="48"/>
  </w:num>
  <w:num w:numId="3">
    <w:abstractNumId w:val="56"/>
  </w:num>
  <w:num w:numId="4">
    <w:abstractNumId w:val="66"/>
  </w:num>
  <w:num w:numId="5">
    <w:abstractNumId w:val="73"/>
  </w:num>
  <w:num w:numId="6">
    <w:abstractNumId w:val="7"/>
  </w:num>
  <w:num w:numId="7">
    <w:abstractNumId w:val="65"/>
  </w:num>
  <w:num w:numId="8">
    <w:abstractNumId w:val="33"/>
  </w:num>
  <w:num w:numId="9">
    <w:abstractNumId w:val="20"/>
  </w:num>
  <w:num w:numId="10">
    <w:abstractNumId w:val="1"/>
  </w:num>
  <w:num w:numId="11">
    <w:abstractNumId w:val="39"/>
  </w:num>
  <w:num w:numId="12">
    <w:abstractNumId w:val="30"/>
  </w:num>
  <w:num w:numId="13">
    <w:abstractNumId w:val="38"/>
  </w:num>
  <w:num w:numId="14">
    <w:abstractNumId w:val="13"/>
  </w:num>
  <w:num w:numId="15">
    <w:abstractNumId w:val="3"/>
  </w:num>
  <w:num w:numId="16">
    <w:abstractNumId w:val="75"/>
  </w:num>
  <w:num w:numId="17">
    <w:abstractNumId w:val="14"/>
  </w:num>
  <w:num w:numId="18">
    <w:abstractNumId w:val="35"/>
  </w:num>
  <w:num w:numId="19">
    <w:abstractNumId w:val="4"/>
  </w:num>
  <w:num w:numId="20">
    <w:abstractNumId w:val="49"/>
  </w:num>
  <w:num w:numId="21">
    <w:abstractNumId w:val="11"/>
  </w:num>
  <w:num w:numId="22">
    <w:abstractNumId w:val="76"/>
  </w:num>
  <w:num w:numId="23">
    <w:abstractNumId w:val="45"/>
  </w:num>
  <w:num w:numId="24">
    <w:abstractNumId w:val="27"/>
  </w:num>
  <w:num w:numId="25">
    <w:abstractNumId w:val="47"/>
  </w:num>
  <w:num w:numId="26">
    <w:abstractNumId w:val="58"/>
  </w:num>
  <w:num w:numId="27">
    <w:abstractNumId w:val="15"/>
  </w:num>
  <w:num w:numId="28">
    <w:abstractNumId w:val="53"/>
  </w:num>
  <w:num w:numId="29">
    <w:abstractNumId w:val="10"/>
  </w:num>
  <w:num w:numId="30">
    <w:abstractNumId w:val="60"/>
  </w:num>
  <w:num w:numId="31">
    <w:abstractNumId w:val="29"/>
  </w:num>
  <w:num w:numId="32">
    <w:abstractNumId w:val="12"/>
  </w:num>
  <w:num w:numId="33">
    <w:abstractNumId w:val="68"/>
  </w:num>
  <w:num w:numId="34">
    <w:abstractNumId w:val="40"/>
  </w:num>
  <w:num w:numId="35">
    <w:abstractNumId w:val="28"/>
  </w:num>
  <w:num w:numId="36">
    <w:abstractNumId w:val="61"/>
  </w:num>
  <w:num w:numId="37">
    <w:abstractNumId w:val="55"/>
  </w:num>
  <w:num w:numId="38">
    <w:abstractNumId w:val="26"/>
  </w:num>
  <w:num w:numId="39">
    <w:abstractNumId w:val="6"/>
  </w:num>
  <w:num w:numId="40">
    <w:abstractNumId w:val="36"/>
  </w:num>
  <w:num w:numId="41">
    <w:abstractNumId w:val="64"/>
  </w:num>
  <w:num w:numId="42">
    <w:abstractNumId w:val="67"/>
  </w:num>
  <w:num w:numId="43">
    <w:abstractNumId w:val="51"/>
  </w:num>
  <w:num w:numId="44">
    <w:abstractNumId w:val="50"/>
  </w:num>
  <w:num w:numId="45">
    <w:abstractNumId w:val="19"/>
  </w:num>
  <w:num w:numId="46">
    <w:abstractNumId w:val="43"/>
  </w:num>
  <w:num w:numId="47">
    <w:abstractNumId w:val="46"/>
  </w:num>
  <w:num w:numId="48">
    <w:abstractNumId w:val="25"/>
  </w:num>
  <w:num w:numId="49">
    <w:abstractNumId w:val="59"/>
  </w:num>
  <w:num w:numId="50">
    <w:abstractNumId w:val="32"/>
  </w:num>
  <w:num w:numId="51">
    <w:abstractNumId w:val="72"/>
  </w:num>
  <w:num w:numId="52">
    <w:abstractNumId w:val="52"/>
  </w:num>
  <w:num w:numId="53">
    <w:abstractNumId w:val="24"/>
  </w:num>
  <w:num w:numId="54">
    <w:abstractNumId w:val="37"/>
  </w:num>
  <w:num w:numId="55">
    <w:abstractNumId w:val="5"/>
  </w:num>
  <w:num w:numId="56">
    <w:abstractNumId w:val="71"/>
  </w:num>
  <w:num w:numId="57">
    <w:abstractNumId w:val="42"/>
  </w:num>
  <w:num w:numId="58">
    <w:abstractNumId w:val="0"/>
  </w:num>
  <w:num w:numId="59">
    <w:abstractNumId w:val="34"/>
  </w:num>
  <w:num w:numId="60">
    <w:abstractNumId w:val="17"/>
  </w:num>
  <w:num w:numId="61">
    <w:abstractNumId w:val="57"/>
  </w:num>
  <w:num w:numId="62">
    <w:abstractNumId w:val="23"/>
  </w:num>
  <w:num w:numId="63">
    <w:abstractNumId w:val="2"/>
  </w:num>
  <w:num w:numId="64">
    <w:abstractNumId w:val="44"/>
  </w:num>
  <w:num w:numId="65">
    <w:abstractNumId w:val="69"/>
  </w:num>
  <w:num w:numId="66">
    <w:abstractNumId w:val="77"/>
  </w:num>
  <w:num w:numId="67">
    <w:abstractNumId w:val="62"/>
  </w:num>
  <w:num w:numId="68">
    <w:abstractNumId w:val="70"/>
  </w:num>
  <w:num w:numId="69">
    <w:abstractNumId w:val="63"/>
  </w:num>
  <w:num w:numId="70">
    <w:abstractNumId w:val="31"/>
  </w:num>
  <w:num w:numId="71">
    <w:abstractNumId w:val="54"/>
  </w:num>
  <w:num w:numId="72">
    <w:abstractNumId w:val="74"/>
  </w:num>
  <w:num w:numId="73">
    <w:abstractNumId w:val="41"/>
  </w:num>
  <w:num w:numId="74">
    <w:abstractNumId w:val="16"/>
  </w:num>
  <w:num w:numId="75">
    <w:abstractNumId w:val="8"/>
  </w:num>
  <w:num w:numId="76">
    <w:abstractNumId w:val="22"/>
  </w:num>
  <w:num w:numId="77">
    <w:abstractNumId w:val="21"/>
  </w:num>
  <w:num w:numId="78">
    <w:abstractNumId w:val="9"/>
  </w:num>
  <w:numIdMacAtCleanup w:val="6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156F"/>
    <w:rsid w:val="00001504"/>
    <w:rsid w:val="000253EE"/>
    <w:rsid w:val="00040775"/>
    <w:rsid w:val="00053D49"/>
    <w:rsid w:val="00066086"/>
    <w:rsid w:val="00072357"/>
    <w:rsid w:val="00072C57"/>
    <w:rsid w:val="00074384"/>
    <w:rsid w:val="00083174"/>
    <w:rsid w:val="00090625"/>
    <w:rsid w:val="00097FD7"/>
    <w:rsid w:val="000A4D10"/>
    <w:rsid w:val="000A7F97"/>
    <w:rsid w:val="000E1F30"/>
    <w:rsid w:val="000E2B73"/>
    <w:rsid w:val="000E310A"/>
    <w:rsid w:val="000F2C88"/>
    <w:rsid w:val="000F4850"/>
    <w:rsid w:val="001005F7"/>
    <w:rsid w:val="001031F7"/>
    <w:rsid w:val="00116053"/>
    <w:rsid w:val="00123763"/>
    <w:rsid w:val="0012507F"/>
    <w:rsid w:val="001320FC"/>
    <w:rsid w:val="00136C24"/>
    <w:rsid w:val="00150734"/>
    <w:rsid w:val="0015430E"/>
    <w:rsid w:val="0018714A"/>
    <w:rsid w:val="0019542F"/>
    <w:rsid w:val="0019763D"/>
    <w:rsid w:val="001B4DDB"/>
    <w:rsid w:val="001E141D"/>
    <w:rsid w:val="001E1D91"/>
    <w:rsid w:val="002139CE"/>
    <w:rsid w:val="00240008"/>
    <w:rsid w:val="00244853"/>
    <w:rsid w:val="00253DF7"/>
    <w:rsid w:val="00256193"/>
    <w:rsid w:val="00284746"/>
    <w:rsid w:val="002853FC"/>
    <w:rsid w:val="00296DD7"/>
    <w:rsid w:val="00297E47"/>
    <w:rsid w:val="002A0B2C"/>
    <w:rsid w:val="002E34E2"/>
    <w:rsid w:val="002E4F60"/>
    <w:rsid w:val="002E53FC"/>
    <w:rsid w:val="002E705B"/>
    <w:rsid w:val="002F100B"/>
    <w:rsid w:val="002F2EDA"/>
    <w:rsid w:val="003159A1"/>
    <w:rsid w:val="00327E35"/>
    <w:rsid w:val="003619DA"/>
    <w:rsid w:val="00362A03"/>
    <w:rsid w:val="003952D8"/>
    <w:rsid w:val="003B62FF"/>
    <w:rsid w:val="003B7E90"/>
    <w:rsid w:val="003C0AE1"/>
    <w:rsid w:val="003D36EF"/>
    <w:rsid w:val="003E6610"/>
    <w:rsid w:val="003F6C91"/>
    <w:rsid w:val="00413E72"/>
    <w:rsid w:val="00415C11"/>
    <w:rsid w:val="00441DA3"/>
    <w:rsid w:val="00452B38"/>
    <w:rsid w:val="00460E5B"/>
    <w:rsid w:val="004669DA"/>
    <w:rsid w:val="00497125"/>
    <w:rsid w:val="00497C63"/>
    <w:rsid w:val="004C0E8E"/>
    <w:rsid w:val="004C1EA7"/>
    <w:rsid w:val="004E46EA"/>
    <w:rsid w:val="004F268F"/>
    <w:rsid w:val="00511366"/>
    <w:rsid w:val="00546D06"/>
    <w:rsid w:val="00554E1A"/>
    <w:rsid w:val="005706DF"/>
    <w:rsid w:val="00596098"/>
    <w:rsid w:val="005A3776"/>
    <w:rsid w:val="005A4AB0"/>
    <w:rsid w:val="005A7771"/>
    <w:rsid w:val="005C0ACA"/>
    <w:rsid w:val="005C5F61"/>
    <w:rsid w:val="005E1871"/>
    <w:rsid w:val="00604062"/>
    <w:rsid w:val="00605DF6"/>
    <w:rsid w:val="00636CBA"/>
    <w:rsid w:val="00647B68"/>
    <w:rsid w:val="00656386"/>
    <w:rsid w:val="006568BF"/>
    <w:rsid w:val="00685C1E"/>
    <w:rsid w:val="00691B05"/>
    <w:rsid w:val="006B66D9"/>
    <w:rsid w:val="006C54A2"/>
    <w:rsid w:val="006C59A5"/>
    <w:rsid w:val="006D381E"/>
    <w:rsid w:val="006D5652"/>
    <w:rsid w:val="006E1B89"/>
    <w:rsid w:val="006E7934"/>
    <w:rsid w:val="007114B0"/>
    <w:rsid w:val="007229DF"/>
    <w:rsid w:val="007231B5"/>
    <w:rsid w:val="00735FFB"/>
    <w:rsid w:val="00740A5A"/>
    <w:rsid w:val="00746B23"/>
    <w:rsid w:val="0075313C"/>
    <w:rsid w:val="00774B6F"/>
    <w:rsid w:val="00782E10"/>
    <w:rsid w:val="007A5B06"/>
    <w:rsid w:val="007B41F5"/>
    <w:rsid w:val="007C5955"/>
    <w:rsid w:val="007E5020"/>
    <w:rsid w:val="00820CAD"/>
    <w:rsid w:val="008400C7"/>
    <w:rsid w:val="00851E88"/>
    <w:rsid w:val="00881372"/>
    <w:rsid w:val="0089065E"/>
    <w:rsid w:val="008907BB"/>
    <w:rsid w:val="008A0995"/>
    <w:rsid w:val="008C28B2"/>
    <w:rsid w:val="008C4DF9"/>
    <w:rsid w:val="008C6A92"/>
    <w:rsid w:val="008D156F"/>
    <w:rsid w:val="008F144C"/>
    <w:rsid w:val="0091321F"/>
    <w:rsid w:val="00920350"/>
    <w:rsid w:val="009249BF"/>
    <w:rsid w:val="00936437"/>
    <w:rsid w:val="00941007"/>
    <w:rsid w:val="00982E5E"/>
    <w:rsid w:val="0099541F"/>
    <w:rsid w:val="009959AC"/>
    <w:rsid w:val="00997B76"/>
    <w:rsid w:val="009A4AAF"/>
    <w:rsid w:val="009C22BE"/>
    <w:rsid w:val="009C5652"/>
    <w:rsid w:val="009E3CA0"/>
    <w:rsid w:val="009E538D"/>
    <w:rsid w:val="00A06D98"/>
    <w:rsid w:val="00A1210C"/>
    <w:rsid w:val="00A15C39"/>
    <w:rsid w:val="00A24593"/>
    <w:rsid w:val="00A24F1C"/>
    <w:rsid w:val="00A25753"/>
    <w:rsid w:val="00A50939"/>
    <w:rsid w:val="00A50EDB"/>
    <w:rsid w:val="00A53792"/>
    <w:rsid w:val="00A72738"/>
    <w:rsid w:val="00A737CE"/>
    <w:rsid w:val="00AB731F"/>
    <w:rsid w:val="00AC7134"/>
    <w:rsid w:val="00AE3E4B"/>
    <w:rsid w:val="00AF3339"/>
    <w:rsid w:val="00AF33F1"/>
    <w:rsid w:val="00B01E70"/>
    <w:rsid w:val="00B1756D"/>
    <w:rsid w:val="00B27D11"/>
    <w:rsid w:val="00B30CFE"/>
    <w:rsid w:val="00B52216"/>
    <w:rsid w:val="00B53540"/>
    <w:rsid w:val="00B56617"/>
    <w:rsid w:val="00B56E7E"/>
    <w:rsid w:val="00B5703A"/>
    <w:rsid w:val="00B7707C"/>
    <w:rsid w:val="00B95D62"/>
    <w:rsid w:val="00BA07BA"/>
    <w:rsid w:val="00BA7A80"/>
    <w:rsid w:val="00BA7C80"/>
    <w:rsid w:val="00BD71F5"/>
    <w:rsid w:val="00BE465F"/>
    <w:rsid w:val="00BF7AB1"/>
    <w:rsid w:val="00C02158"/>
    <w:rsid w:val="00C0539F"/>
    <w:rsid w:val="00C16DE7"/>
    <w:rsid w:val="00C50250"/>
    <w:rsid w:val="00C572F6"/>
    <w:rsid w:val="00C81112"/>
    <w:rsid w:val="00CB1581"/>
    <w:rsid w:val="00CB73BE"/>
    <w:rsid w:val="00CC5C59"/>
    <w:rsid w:val="00CC631E"/>
    <w:rsid w:val="00CC67CA"/>
    <w:rsid w:val="00CD0F1F"/>
    <w:rsid w:val="00CD6569"/>
    <w:rsid w:val="00CE4BA6"/>
    <w:rsid w:val="00D0716D"/>
    <w:rsid w:val="00D21DFD"/>
    <w:rsid w:val="00D270D0"/>
    <w:rsid w:val="00D62353"/>
    <w:rsid w:val="00D63057"/>
    <w:rsid w:val="00D71CEE"/>
    <w:rsid w:val="00D733E7"/>
    <w:rsid w:val="00DA01C7"/>
    <w:rsid w:val="00DB16AB"/>
    <w:rsid w:val="00DC491E"/>
    <w:rsid w:val="00DC7307"/>
    <w:rsid w:val="00E06224"/>
    <w:rsid w:val="00E15193"/>
    <w:rsid w:val="00E20A8D"/>
    <w:rsid w:val="00E21046"/>
    <w:rsid w:val="00E3653E"/>
    <w:rsid w:val="00E439D5"/>
    <w:rsid w:val="00E47C62"/>
    <w:rsid w:val="00E60222"/>
    <w:rsid w:val="00E6296C"/>
    <w:rsid w:val="00E84485"/>
    <w:rsid w:val="00E86AE3"/>
    <w:rsid w:val="00E944EF"/>
    <w:rsid w:val="00EB1085"/>
    <w:rsid w:val="00ED352B"/>
    <w:rsid w:val="00ED6849"/>
    <w:rsid w:val="00F14CA5"/>
    <w:rsid w:val="00F31512"/>
    <w:rsid w:val="00F61016"/>
    <w:rsid w:val="00F62A16"/>
    <w:rsid w:val="00F82A5F"/>
    <w:rsid w:val="00F96700"/>
    <w:rsid w:val="00FB40E2"/>
    <w:rsid w:val="00FC4350"/>
    <w:rsid w:val="00FD707A"/>
    <w:rsid w:val="00FE21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."/>
  <w:listSeparator w:val=","/>
  <w14:docId w14:val="659E8B23"/>
  <w15:docId w15:val="{B9D60FED-D39B-45D0-A518-6029296B3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5C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156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32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321F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636C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6CBA"/>
  </w:style>
  <w:style w:type="paragraph" w:styleId="Footer">
    <w:name w:val="footer"/>
    <w:basedOn w:val="Normal"/>
    <w:link w:val="FooterChar"/>
    <w:uiPriority w:val="99"/>
    <w:unhideWhenUsed/>
    <w:rsid w:val="00636C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6CBA"/>
  </w:style>
  <w:style w:type="character" w:styleId="PlaceholderText">
    <w:name w:val="Placeholder Text"/>
    <w:basedOn w:val="DefaultParagraphFont"/>
    <w:uiPriority w:val="99"/>
    <w:semiHidden/>
    <w:rsid w:val="00A24F1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10.bin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9.bin"/><Relationship Id="rId2" Type="http://schemas.openxmlformats.org/officeDocument/2006/relationships/numbering" Target="numbering.xml"/><Relationship Id="rId16" Type="http://schemas.openxmlformats.org/officeDocument/2006/relationships/oleObject" Target="embeddings/oleObject8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7.bin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11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6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076C71-8DD0-453D-870F-9757B21B1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1027</TotalTime>
  <Pages>1</Pages>
  <Words>526</Words>
  <Characters>3002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فراس الصعيو</Company>
  <LinksUpToDate>false</LinksUpToDate>
  <CharactersWithSpaces>3521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ed k</cp:lastModifiedBy>
  <cp:revision>54</cp:revision>
  <cp:lastPrinted>2016-09-27T08:57:00Z</cp:lastPrinted>
  <dcterms:created xsi:type="dcterms:W3CDTF">2016-09-14T15:57:00Z</dcterms:created>
  <dcterms:modified xsi:type="dcterms:W3CDTF">2020-10-26T07:12:00Z</dcterms:modified>
</cp:coreProperties>
</file>